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ascii="宋体"/>
          <w:b/>
          <w:bCs/>
          <w:color w:val="000000"/>
          <w:sz w:val="48"/>
          <w:szCs w:val="48"/>
        </w:rPr>
      </w:pPr>
      <w:r>
        <w:rPr>
          <w:rFonts w:hint="eastAsia" w:ascii="宋体" w:hAnsi="宋体"/>
          <w:b/>
          <w:bCs/>
          <w:color w:val="000000"/>
          <w:sz w:val="48"/>
          <w:szCs w:val="48"/>
        </w:rPr>
        <w:t>HRMZ-V全自动绝缘靴绝缘手套耐压试验仪</w:t>
      </w:r>
    </w:p>
    <w:p>
      <w:pPr>
        <w:spacing w:line="400" w:lineRule="atLeast"/>
        <w:ind w:firstLine="3132" w:firstLineChars="600"/>
        <w:rPr>
          <w:rFonts w:ascii="宋体"/>
          <w:b/>
          <w:bCs/>
          <w:color w:val="00000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sz w:val="52"/>
          <w:szCs w:val="52"/>
        </w:rPr>
        <w:t>使</w:t>
      </w:r>
      <w:r>
        <w:rPr>
          <w:rFonts w:ascii="宋体" w:hAnsi="宋体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宋体" w:hAnsi="宋体"/>
          <w:b/>
          <w:bCs/>
          <w:color w:val="000000"/>
          <w:sz w:val="52"/>
          <w:szCs w:val="52"/>
        </w:rPr>
        <w:t>用</w:t>
      </w:r>
      <w:r>
        <w:rPr>
          <w:rFonts w:ascii="宋体" w:hAnsi="宋体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宋体" w:hAnsi="宋体"/>
          <w:b/>
          <w:bCs/>
          <w:color w:val="000000"/>
          <w:sz w:val="52"/>
          <w:szCs w:val="52"/>
        </w:rPr>
        <w:t>说</w:t>
      </w:r>
      <w:r>
        <w:rPr>
          <w:rFonts w:ascii="宋体" w:hAnsi="宋体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宋体" w:hAnsi="宋体"/>
          <w:b/>
          <w:bCs/>
          <w:color w:val="000000"/>
          <w:sz w:val="52"/>
          <w:szCs w:val="52"/>
        </w:rPr>
        <w:t>明</w:t>
      </w:r>
      <w:r>
        <w:rPr>
          <w:rFonts w:ascii="宋体" w:hAnsi="宋体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宋体" w:hAnsi="宋体"/>
          <w:b/>
          <w:bCs/>
          <w:color w:val="000000"/>
          <w:sz w:val="52"/>
          <w:szCs w:val="52"/>
        </w:rPr>
        <w:t>书</w:t>
      </w:r>
    </w:p>
    <w:p>
      <w:pPr>
        <w:spacing w:line="400" w:lineRule="atLeast"/>
        <w:ind w:firstLine="3132" w:firstLineChars="600"/>
        <w:rPr>
          <w:rFonts w:ascii="宋体"/>
          <w:b/>
          <w:bCs/>
          <w:color w:val="D60093"/>
          <w:sz w:val="52"/>
          <w:szCs w:val="52"/>
        </w:rPr>
      </w:pPr>
      <w:r>
        <w:rPr>
          <w:rFonts w:ascii="宋体"/>
          <w:b/>
          <w:bCs/>
          <w:color w:val="D60093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125730</wp:posOffset>
            </wp:positionV>
            <wp:extent cx="6048375" cy="3914775"/>
            <wp:effectExtent l="19050" t="0" r="9525" b="0"/>
            <wp:wrapNone/>
            <wp:docPr id="5" name="图片 5" descr="C:\DOCUME~1\ADMINI~1\LOCALS~1\Temp\WeChat Files\2210045715f916cd98bfcb0b869f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DOCUME~1\ADMINI~1\LOCALS~1\Temp\WeChat Files\2210045715f916cd98bfcb0b869f3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440"/>
          <w:tab w:val="left" w:pos="1620"/>
        </w:tabs>
        <w:snapToGrid w:val="0"/>
        <w:spacing w:before="100" w:beforeAutospacing="1" w:after="100" w:afterAutospacing="1"/>
        <w:ind w:firstLine="2940" w:firstLineChars="1050"/>
        <w:rPr>
          <w:rFonts w:ascii="微软雅黑" w:hAnsi="微软雅黑" w:eastAsia="微软雅黑"/>
          <w:color w:val="339966"/>
          <w:sz w:val="28"/>
        </w:rPr>
      </w:pPr>
    </w:p>
    <w:p>
      <w:pPr>
        <w:tabs>
          <w:tab w:val="left" w:pos="1440"/>
          <w:tab w:val="left" w:pos="1620"/>
        </w:tabs>
        <w:snapToGrid w:val="0"/>
        <w:spacing w:before="100" w:beforeAutospacing="1" w:after="100" w:afterAutospacing="1"/>
        <w:ind w:firstLine="2940" w:firstLineChars="1050"/>
        <w:jc w:val="center"/>
        <w:rPr>
          <w:rFonts w:ascii="微软雅黑" w:hAnsi="微软雅黑" w:eastAsia="微软雅黑"/>
          <w:color w:val="339966"/>
          <w:sz w:val="28"/>
        </w:rPr>
      </w:pPr>
    </w:p>
    <w:p>
      <w:pPr>
        <w:tabs>
          <w:tab w:val="left" w:pos="1440"/>
          <w:tab w:val="left" w:pos="1620"/>
        </w:tabs>
        <w:snapToGrid w:val="0"/>
        <w:spacing w:before="100" w:beforeAutospacing="1" w:after="100" w:afterAutospacing="1"/>
        <w:ind w:firstLine="2940" w:firstLineChars="1050"/>
        <w:rPr>
          <w:rFonts w:ascii="微软雅黑" w:hAnsi="微软雅黑" w:eastAsia="微软雅黑"/>
          <w:color w:val="339966"/>
          <w:sz w:val="28"/>
        </w:rPr>
      </w:pPr>
    </w:p>
    <w:p>
      <w:pPr>
        <w:tabs>
          <w:tab w:val="left" w:pos="1440"/>
          <w:tab w:val="left" w:pos="1620"/>
        </w:tabs>
        <w:snapToGrid w:val="0"/>
        <w:spacing w:before="100" w:beforeAutospacing="1" w:after="100" w:afterAutospacing="1"/>
        <w:ind w:firstLine="2940" w:firstLineChars="1050"/>
        <w:rPr>
          <w:rFonts w:ascii="微软雅黑" w:hAnsi="微软雅黑" w:eastAsia="微软雅黑"/>
          <w:color w:val="339966"/>
          <w:sz w:val="28"/>
        </w:rPr>
      </w:pPr>
      <w:bookmarkStart w:id="17" w:name="_GoBack"/>
      <w:bookmarkEnd w:id="17"/>
    </w:p>
    <w:p>
      <w:pPr>
        <w:tabs>
          <w:tab w:val="left" w:pos="1440"/>
          <w:tab w:val="left" w:pos="1620"/>
        </w:tabs>
        <w:snapToGrid w:val="0"/>
        <w:spacing w:before="100" w:beforeAutospacing="1" w:after="100" w:afterAutospacing="1"/>
        <w:ind w:firstLine="2940" w:firstLineChars="1050"/>
        <w:rPr>
          <w:rFonts w:ascii="微软雅黑" w:hAnsi="微软雅黑" w:eastAsia="微软雅黑"/>
          <w:color w:val="339966"/>
          <w:sz w:val="28"/>
        </w:rPr>
      </w:pPr>
    </w:p>
    <w:p>
      <w:pPr>
        <w:spacing w:line="400" w:lineRule="atLeast"/>
        <w:ind w:firstLine="140" w:firstLineChars="50"/>
        <w:rPr>
          <w:rFonts w:ascii="微软雅黑" w:hAnsi="微软雅黑" w:eastAsia="微软雅黑"/>
          <w:color w:val="339966"/>
          <w:sz w:val="28"/>
        </w:rPr>
      </w:pPr>
    </w:p>
    <w:p>
      <w:pPr>
        <w:spacing w:line="400" w:lineRule="atLeast"/>
        <w:ind w:firstLine="140" w:firstLineChars="50"/>
        <w:rPr>
          <w:rFonts w:ascii="微软雅黑" w:hAnsi="微软雅黑" w:eastAsia="微软雅黑"/>
          <w:color w:val="339966"/>
          <w:sz w:val="28"/>
        </w:rPr>
      </w:pPr>
    </w:p>
    <w:p>
      <w:pPr>
        <w:spacing w:line="400" w:lineRule="atLeast"/>
        <w:ind w:firstLine="140" w:firstLineChars="50"/>
        <w:rPr>
          <w:rFonts w:ascii="微软雅黑" w:hAnsi="微软雅黑" w:eastAsia="微软雅黑"/>
          <w:color w:val="339966"/>
          <w:sz w:val="28"/>
        </w:rPr>
      </w:pPr>
    </w:p>
    <w:p>
      <w:pPr>
        <w:spacing w:line="400" w:lineRule="atLeast"/>
        <w:ind w:firstLine="1566" w:firstLineChars="300"/>
        <w:rPr>
          <w:rFonts w:ascii="宋体" w:hAnsi="宋体"/>
          <w:b/>
          <w:bCs/>
          <w:color w:val="00000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sz w:val="52"/>
          <w:szCs w:val="52"/>
        </w:rPr>
        <w:t>武汉</w:t>
      </w:r>
      <w:r>
        <w:rPr>
          <w:rFonts w:hint="eastAsia" w:ascii="宋体" w:hAnsi="宋体"/>
          <w:b/>
          <w:bCs/>
          <w:color w:val="000000"/>
          <w:sz w:val="52"/>
          <w:szCs w:val="52"/>
          <w:lang w:val="en-US" w:eastAsia="zh-CN"/>
        </w:rPr>
        <w:t>华瑞远大电力设备</w:t>
      </w:r>
      <w:r>
        <w:rPr>
          <w:rFonts w:hint="eastAsia" w:ascii="宋体" w:hAnsi="宋体"/>
          <w:b/>
          <w:bCs/>
          <w:color w:val="000000"/>
          <w:sz w:val="52"/>
          <w:szCs w:val="52"/>
        </w:rPr>
        <w:t>有限公司</w:t>
      </w:r>
    </w:p>
    <w:p>
      <w:pPr>
        <w:spacing w:line="240" w:lineRule="atLeast"/>
        <w:rPr>
          <w:rFonts w:ascii="微软雅黑" w:hAnsi="微软雅黑" w:eastAsia="微软雅黑"/>
          <w:bCs/>
          <w:color w:val="FF00FF"/>
          <w:sz w:val="28"/>
          <w:szCs w:val="28"/>
        </w:rPr>
      </w:pPr>
    </w:p>
    <w:p>
      <w:pPr>
        <w:spacing w:line="240" w:lineRule="atLeast"/>
        <w:ind w:firstLine="1680" w:firstLineChars="700"/>
        <w:rPr>
          <w:rFonts w:ascii="宋体"/>
          <w:bCs/>
          <w:color w:val="FF00FF"/>
          <w:sz w:val="24"/>
          <w:szCs w:val="24"/>
        </w:rPr>
      </w:pPr>
    </w:p>
    <w:p>
      <w:pPr>
        <w:spacing w:line="240" w:lineRule="atLeast"/>
        <w:ind w:firstLine="1680" w:firstLineChars="700"/>
        <w:rPr>
          <w:rFonts w:ascii="宋体"/>
          <w:bCs/>
          <w:color w:val="FF00FF"/>
          <w:sz w:val="24"/>
          <w:szCs w:val="24"/>
        </w:rPr>
      </w:pPr>
    </w:p>
    <w:p>
      <w:pPr>
        <w:spacing w:line="300" w:lineRule="auto"/>
        <w:jc w:val="center"/>
        <w:rPr>
          <w:rFonts w:ascii="宋体" w:hAnsi="宋体"/>
          <w:bCs/>
          <w:color w:val="FF00FF"/>
          <w:sz w:val="24"/>
          <w:szCs w:val="24"/>
        </w:rPr>
      </w:pPr>
    </w:p>
    <w:p>
      <w:pPr>
        <w:spacing w:line="300" w:lineRule="auto"/>
        <w:jc w:val="center"/>
        <w:rPr>
          <w:sz w:val="32"/>
          <w:szCs w:val="32"/>
        </w:rPr>
      </w:pPr>
      <w:r>
        <w:rPr>
          <w:rFonts w:ascii="微软雅黑" w:hAnsi="微软雅黑" w:eastAsia="微软雅黑"/>
          <w:color w:val="FF00FF"/>
          <w:sz w:val="28"/>
          <w:szCs w:val="28"/>
        </w:rPr>
        <w:br w:type="page"/>
      </w:r>
      <w:r>
        <w:rPr>
          <w:rFonts w:hint="eastAsia" w:ascii="微软雅黑" w:hAnsi="微软雅黑" w:eastAsia="微软雅黑"/>
          <w:sz w:val="32"/>
          <w:szCs w:val="32"/>
        </w:rPr>
        <w:t>目  录</w:t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rPr>
          <w:rFonts w:ascii="微软雅黑" w:hAnsi="微软雅黑" w:eastAsia="微软雅黑"/>
          <w:b w:val="0"/>
          <w:sz w:val="24"/>
          <w:szCs w:val="24"/>
        </w:rPr>
        <w:fldChar w:fldCharType="begin"/>
      </w:r>
      <w:r>
        <w:rPr>
          <w:rFonts w:ascii="微软雅黑" w:hAnsi="微软雅黑" w:eastAsia="微软雅黑"/>
          <w:b w:val="0"/>
          <w:sz w:val="24"/>
          <w:szCs w:val="24"/>
        </w:rPr>
        <w:instrText xml:space="preserve"> TOC \o "1-3" \h \z \u </w:instrText>
      </w:r>
      <w:r>
        <w:rPr>
          <w:rFonts w:ascii="微软雅黑" w:hAnsi="微软雅黑" w:eastAsia="微软雅黑"/>
          <w:b w:val="0"/>
          <w:sz w:val="24"/>
          <w:szCs w:val="24"/>
        </w:rPr>
        <w:fldChar w:fldCharType="separate"/>
      </w:r>
      <w:r>
        <w:fldChar w:fldCharType="begin"/>
      </w:r>
      <w:r>
        <w:instrText xml:space="preserve"> HYPERLINK \l "_Toc18321949" </w:instrText>
      </w:r>
      <w:r>
        <w:fldChar w:fldCharType="separate"/>
      </w:r>
      <w:r>
        <w:rPr>
          <w:rStyle w:val="20"/>
          <w:rFonts w:hint="eastAsia" w:ascii="宋体" w:hAnsi="宋体"/>
        </w:rPr>
        <w:t>一、</w:t>
      </w:r>
      <w:r>
        <w:rPr>
          <w:rFonts w:ascii="Calibri" w:hAnsi="Calibri"/>
          <w:b w:val="0"/>
          <w:bCs w:val="0"/>
          <w:caps w:val="0"/>
          <w:sz w:val="21"/>
          <w:szCs w:val="22"/>
        </w:rPr>
        <w:tab/>
      </w:r>
      <w:r>
        <w:rPr>
          <w:rStyle w:val="20"/>
          <w:rFonts w:hint="eastAsia" w:ascii="宋体" w:hAnsi="宋体"/>
        </w:rPr>
        <w:t>概述</w:t>
      </w:r>
      <w:r>
        <w:tab/>
      </w:r>
      <w:r>
        <w:fldChar w:fldCharType="begin"/>
      </w:r>
      <w:r>
        <w:instrText xml:space="preserve"> PAGEREF _Toc18321949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"_Toc18321950" </w:instrText>
      </w:r>
      <w:r>
        <w:fldChar w:fldCharType="separate"/>
      </w:r>
      <w:r>
        <w:rPr>
          <w:rStyle w:val="20"/>
          <w:rFonts w:hint="eastAsia" w:ascii="宋体" w:hAnsi="宋体"/>
        </w:rPr>
        <w:t>二、</w:t>
      </w:r>
      <w:r>
        <w:rPr>
          <w:rFonts w:ascii="Calibri" w:hAnsi="Calibri"/>
          <w:b w:val="0"/>
          <w:bCs w:val="0"/>
          <w:caps w:val="0"/>
          <w:sz w:val="21"/>
          <w:szCs w:val="22"/>
        </w:rPr>
        <w:tab/>
      </w:r>
      <w:r>
        <w:rPr>
          <w:rStyle w:val="20"/>
          <w:rFonts w:hint="eastAsia" w:ascii="宋体" w:hAnsi="宋体"/>
        </w:rPr>
        <w:t>主要技术指标</w:t>
      </w:r>
      <w:r>
        <w:tab/>
      </w:r>
      <w:r>
        <w:fldChar w:fldCharType="begin"/>
      </w:r>
      <w:r>
        <w:instrText xml:space="preserve"> PAGEREF _Toc18321950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"_Toc18321951" </w:instrText>
      </w:r>
      <w:r>
        <w:fldChar w:fldCharType="separate"/>
      </w:r>
      <w:r>
        <w:rPr>
          <w:rStyle w:val="20"/>
          <w:rFonts w:hint="eastAsia" w:ascii="宋体"/>
          <w:kern w:val="0"/>
        </w:rPr>
        <w:t>三、</w:t>
      </w:r>
      <w:r>
        <w:rPr>
          <w:rFonts w:ascii="Calibri" w:hAnsi="Calibri"/>
          <w:b w:val="0"/>
          <w:bCs w:val="0"/>
          <w:caps w:val="0"/>
          <w:sz w:val="21"/>
          <w:szCs w:val="22"/>
        </w:rPr>
        <w:tab/>
      </w:r>
      <w:r>
        <w:rPr>
          <w:rStyle w:val="20"/>
          <w:rFonts w:hint="eastAsia" w:ascii="宋体" w:hAnsi="宋体" w:cs="宋体"/>
          <w:kern w:val="0"/>
        </w:rPr>
        <w:t>被试品测量范围</w:t>
      </w:r>
      <w:r>
        <w:tab/>
      </w:r>
      <w:r>
        <w:fldChar w:fldCharType="begin"/>
      </w:r>
      <w:r>
        <w:instrText xml:space="preserve"> PAGEREF _Toc18321951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"_Toc18321952" </w:instrText>
      </w:r>
      <w:r>
        <w:fldChar w:fldCharType="separate"/>
      </w:r>
      <w:r>
        <w:rPr>
          <w:rStyle w:val="20"/>
          <w:rFonts w:hint="eastAsia" w:ascii="宋体" w:hAnsi="宋体"/>
          <w:kern w:val="0"/>
        </w:rPr>
        <w:t>四、</w:t>
      </w:r>
      <w:r>
        <w:rPr>
          <w:rFonts w:ascii="Calibri" w:hAnsi="Calibri"/>
          <w:b w:val="0"/>
          <w:bCs w:val="0"/>
          <w:caps w:val="0"/>
          <w:sz w:val="21"/>
          <w:szCs w:val="22"/>
        </w:rPr>
        <w:tab/>
      </w:r>
      <w:r>
        <w:rPr>
          <w:rStyle w:val="20"/>
          <w:rFonts w:hint="eastAsia" w:ascii="宋体" w:hAnsi="宋体" w:cs="宋体"/>
          <w:kern w:val="0"/>
        </w:rPr>
        <w:t>功能特点</w:t>
      </w:r>
      <w:r>
        <w:tab/>
      </w:r>
      <w:r>
        <w:fldChar w:fldCharType="begin"/>
      </w:r>
      <w:r>
        <w:instrText xml:space="preserve"> PAGEREF _Toc18321952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"_Toc18321953"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五、</w:t>
      </w:r>
      <w:r>
        <w:rPr>
          <w:rFonts w:ascii="Calibri" w:hAnsi="Calibri"/>
          <w:b w:val="0"/>
          <w:bCs w:val="0"/>
          <w:caps w:val="0"/>
          <w:sz w:val="21"/>
          <w:szCs w:val="22"/>
        </w:rPr>
        <w:tab/>
      </w:r>
      <w:r>
        <w:rPr>
          <w:rStyle w:val="20"/>
          <w:rFonts w:hint="eastAsia" w:ascii="宋体" w:hAnsi="宋体" w:cs="宋体"/>
          <w:kern w:val="0"/>
        </w:rPr>
        <w:t>仪器工作原理图</w:t>
      </w:r>
      <w:r>
        <w:tab/>
      </w:r>
      <w:r>
        <w:fldChar w:fldCharType="begin"/>
      </w:r>
      <w:r>
        <w:instrText xml:space="preserve"> PAGEREF _Toc18321953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"_Toc18321954"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六、仪器接线图</w:t>
      </w:r>
      <w:r>
        <w:tab/>
      </w:r>
      <w:r>
        <w:fldChar w:fldCharType="begin"/>
      </w:r>
      <w:r>
        <w:instrText xml:space="preserve"> PAGEREF _Toc18321954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"_Toc18321955"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七、软件操作界面</w:t>
      </w:r>
      <w:r>
        <w:tab/>
      </w:r>
      <w:r>
        <w:fldChar w:fldCharType="begin"/>
      </w:r>
      <w:r>
        <w:instrText xml:space="preserve"> PAGEREF _Toc18321955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"_Toc18321956"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八、试验支架操作说明</w:t>
      </w:r>
      <w:r>
        <w:tab/>
      </w:r>
      <w:r>
        <w:fldChar w:fldCharType="begin"/>
      </w:r>
      <w:r>
        <w:instrText xml:space="preserve"> PAGEREF _Toc18321956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"_Toc18321957"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九、电流脱扣机构</w:t>
      </w:r>
      <w:r>
        <w:tab/>
      </w:r>
      <w:r>
        <w:fldChar w:fldCharType="begin"/>
      </w:r>
      <w:r>
        <w:instrText xml:space="preserve"> PAGEREF _Toc18321957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"_Toc18321958"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十、蓄电池的维护</w:t>
      </w:r>
      <w:r>
        <w:tab/>
      </w:r>
      <w:r>
        <w:fldChar w:fldCharType="begin"/>
      </w:r>
      <w:r>
        <w:instrText xml:space="preserve"> PAGEREF _Toc18321958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"_Toc18321959"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十一、充电说明</w:t>
      </w:r>
      <w:r>
        <w:tab/>
      </w:r>
      <w:r>
        <w:fldChar w:fldCharType="begin"/>
      </w:r>
      <w:r>
        <w:instrText xml:space="preserve"> PAGEREF _Toc18321959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"_Toc18321960"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十二、仪器校准</w:t>
      </w:r>
      <w:r>
        <w:tab/>
      </w:r>
      <w:r>
        <w:fldChar w:fldCharType="begin"/>
      </w:r>
      <w:r>
        <w:instrText xml:space="preserve"> PAGEREF _Toc18321960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"_Toc18321961"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十三、操作面板示意图</w:t>
      </w:r>
      <w:r>
        <w:tab/>
      </w:r>
      <w:r>
        <w:fldChar w:fldCharType="begin"/>
      </w:r>
      <w:r>
        <w:instrText xml:space="preserve"> PAGEREF _Toc18321961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"_Toc18321962"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十四、绝缘靴试验方法</w:t>
      </w:r>
      <w:r>
        <w:tab/>
      </w:r>
      <w:r>
        <w:fldChar w:fldCharType="begin"/>
      </w:r>
      <w:r>
        <w:instrText xml:space="preserve"> PAGEREF _Toc18321962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"_Toc18321963"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十五、绝缘手套试验方法</w:t>
      </w:r>
      <w:r>
        <w:tab/>
      </w:r>
      <w:r>
        <w:fldChar w:fldCharType="begin"/>
      </w:r>
      <w:r>
        <w:instrText xml:space="preserve"> PAGEREF _Toc18321963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"_Toc18321964"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十六、常见故障及其排除</w:t>
      </w:r>
      <w:r>
        <w:tab/>
      </w:r>
      <w:r>
        <w:fldChar w:fldCharType="begin"/>
      </w:r>
      <w:r>
        <w:instrText xml:space="preserve"> PAGEREF _Toc18321964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1"/>
        <w:ind w:right="210"/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"_Toc18321965" </w:instrText>
      </w:r>
      <w:r>
        <w:fldChar w:fldCharType="separate"/>
      </w:r>
      <w:r>
        <w:rPr>
          <w:rStyle w:val="20"/>
          <w:rFonts w:hint="eastAsia" w:ascii="宋体" w:hAnsi="宋体" w:cs="宋体"/>
          <w:kern w:val="0"/>
        </w:rPr>
        <w:t>十七、保修条款</w:t>
      </w:r>
      <w:r>
        <w:tab/>
      </w:r>
      <w:r>
        <w:fldChar w:fldCharType="begin"/>
      </w:r>
      <w:r>
        <w:instrText xml:space="preserve"> PAGEREF _Toc18321965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fldChar w:fldCharType="end"/>
      </w:r>
      <w:r>
        <w:rPr>
          <w:rFonts w:ascii="微软雅黑" w:hAnsi="微软雅黑" w:eastAsia="微软雅黑"/>
          <w:b/>
          <w:sz w:val="24"/>
          <w:szCs w:val="24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500" w:lineRule="exact"/>
        <w:ind w:firstLine="3233" w:firstLineChars="1150"/>
        <w:rPr>
          <w:rFonts w:asci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  <w:u w:val="thick"/>
        </w:rPr>
        <w:t>特别提示注意事项</w:t>
      </w:r>
    </w:p>
    <w:p>
      <w:pPr>
        <w:spacing w:before="468" w:beforeLines="150" w:after="100" w:afterAutospacing="1" w:line="500" w:lineRule="exact"/>
        <w:ind w:left="207" w:hanging="207" w:hangingChars="98"/>
        <w:rPr>
          <w:rFonts w:asci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1.</w:t>
      </w:r>
      <w:r>
        <w:rPr>
          <w:rFonts w:hint="eastAsia" w:ascii="宋体" w:hAnsi="宋体"/>
          <w:b/>
          <w:color w:val="FF0000"/>
          <w:szCs w:val="21"/>
        </w:rPr>
        <w:t>本仪器属于高压仪器，请详细阅读说明书，并在有高压常识人员在场指导下方可进行试验。</w:t>
      </w:r>
    </w:p>
    <w:p>
      <w:pPr>
        <w:spacing w:before="468" w:beforeLines="150" w:line="500" w:lineRule="exact"/>
        <w:ind w:left="308" w:hanging="308" w:hangingChars="146"/>
        <w:rPr>
          <w:rFonts w:asci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 xml:space="preserve">2. </w:t>
      </w:r>
      <w:r>
        <w:rPr>
          <w:rFonts w:hint="eastAsia" w:ascii="宋体" w:hAnsi="宋体"/>
          <w:b/>
          <w:color w:val="FF0000"/>
          <w:szCs w:val="21"/>
        </w:rPr>
        <w:t>脱扣器和试验箱在充电时切勿进行试验，这样会将电源地引入脱扣器或试验箱，造成设备对地击穿。</w:t>
      </w:r>
    </w:p>
    <w:p>
      <w:pPr>
        <w:spacing w:before="468" w:beforeLines="150" w:line="500" w:lineRule="exact"/>
        <w:rPr>
          <w:rFonts w:asci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 xml:space="preserve">3. </w:t>
      </w:r>
      <w:r>
        <w:rPr>
          <w:rFonts w:hint="eastAsia" w:ascii="宋体" w:hAnsi="宋体"/>
          <w:b/>
          <w:color w:val="FF0000"/>
          <w:szCs w:val="21"/>
        </w:rPr>
        <w:t>手套试验时切勿将水倒入试验箱体内，以免将试验机内元件损坏。</w:t>
      </w:r>
    </w:p>
    <w:p>
      <w:pPr>
        <w:spacing w:before="468" w:beforeLines="150" w:line="500" w:lineRule="exact"/>
        <w:ind w:left="310" w:hanging="310" w:hangingChars="147"/>
        <w:rPr>
          <w:rFonts w:asci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 xml:space="preserve">4. </w:t>
      </w:r>
      <w:r>
        <w:rPr>
          <w:rFonts w:hint="eastAsia" w:ascii="宋体" w:hAnsi="宋体"/>
          <w:b/>
          <w:color w:val="FF0000"/>
          <w:szCs w:val="21"/>
        </w:rPr>
        <w:t>本设备输出高压为自动升压和自动降压，请在降压完毕后，关掉电源，拔开插头后，方可进行试品撤换。</w:t>
      </w:r>
    </w:p>
    <w:p>
      <w:pPr>
        <w:spacing w:before="468" w:beforeLines="150" w:line="500" w:lineRule="exact"/>
        <w:ind w:left="310" w:hanging="310" w:hangingChars="147"/>
        <w:rPr>
          <w:rFonts w:asci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 xml:space="preserve">5. </w:t>
      </w:r>
      <w:r>
        <w:rPr>
          <w:rFonts w:hint="eastAsia" w:ascii="宋体" w:hAnsi="宋体"/>
          <w:b/>
          <w:color w:val="FF0000"/>
          <w:szCs w:val="21"/>
        </w:rPr>
        <w:t>本仪器变压器和试验机均为带高压设备，请布置好安全围拦，和设置好警戒人员后方可进行试验。操作箱部分为安全部份，可以放心进行操作。</w:t>
      </w:r>
    </w:p>
    <w:p>
      <w:pPr>
        <w:spacing w:before="468" w:beforeLines="150" w:line="500" w:lineRule="exact"/>
        <w:rPr>
          <w:rFonts w:asci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 xml:space="preserve">6. </w:t>
      </w:r>
      <w:r>
        <w:rPr>
          <w:rFonts w:hint="eastAsia" w:ascii="宋体" w:hAnsi="宋体"/>
          <w:b/>
          <w:color w:val="FF0000"/>
          <w:szCs w:val="21"/>
        </w:rPr>
        <w:t>试验前请检查仪器地线的连接与大地是否连接好。</w:t>
      </w:r>
    </w:p>
    <w:p>
      <w:pPr>
        <w:spacing w:before="468" w:beforeLines="150" w:line="500" w:lineRule="exact"/>
        <w:rPr>
          <w:rFonts w:asci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 xml:space="preserve">7. </w:t>
      </w:r>
      <w:r>
        <w:rPr>
          <w:rFonts w:hint="eastAsia" w:ascii="宋体" w:hAnsi="宋体"/>
          <w:b/>
          <w:color w:val="FF0000"/>
          <w:szCs w:val="21"/>
        </w:rPr>
        <w:t>高压泄漏指示电流表只是作为校对用</w:t>
      </w:r>
      <w:r>
        <w:rPr>
          <w:rFonts w:ascii="宋体"/>
          <w:b/>
          <w:color w:val="FF0000"/>
          <w:szCs w:val="21"/>
        </w:rPr>
        <w:t>,</w:t>
      </w:r>
      <w:r>
        <w:rPr>
          <w:rFonts w:hint="eastAsia" w:ascii="宋体" w:hAnsi="宋体"/>
          <w:b/>
          <w:color w:val="FF0000"/>
          <w:szCs w:val="21"/>
        </w:rPr>
        <w:t>最好不要长时间工作</w:t>
      </w:r>
      <w:r>
        <w:rPr>
          <w:rFonts w:ascii="宋体"/>
          <w:b/>
          <w:color w:val="FF0000"/>
          <w:szCs w:val="21"/>
        </w:rPr>
        <w:t>.</w:t>
      </w:r>
    </w:p>
    <w:p>
      <w:pPr>
        <w:spacing w:before="468" w:beforeLines="150" w:line="500" w:lineRule="exact"/>
        <w:ind w:left="308" w:hanging="308" w:hangingChars="146"/>
        <w:rPr>
          <w:rFonts w:asci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 xml:space="preserve">8. </w:t>
      </w:r>
      <w:r>
        <w:rPr>
          <w:rFonts w:hint="eastAsia" w:ascii="宋体" w:hAnsi="宋体"/>
          <w:b/>
          <w:color w:val="FF0000"/>
          <w:szCs w:val="21"/>
        </w:rPr>
        <w:t>仪器如有故障请按说明书上联系电话与本公司技术人员联系，切勿私自进行拆开。</w:t>
      </w:r>
    </w:p>
    <w:p>
      <w:pPr>
        <w:spacing w:before="468" w:beforeLines="150" w:line="500" w:lineRule="exact"/>
        <w:ind w:left="1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 xml:space="preserve">9. </w:t>
      </w:r>
      <w:r>
        <w:rPr>
          <w:rFonts w:hint="eastAsia" w:ascii="宋体" w:hAnsi="宋体"/>
          <w:b/>
          <w:color w:val="FF0000"/>
          <w:szCs w:val="21"/>
        </w:rPr>
        <w:t>使用中，电池电压的指示灯不亮时应停止工作，及时充电，避免蓄电池放电过度而损坏。电池长时间不用，应</w:t>
      </w:r>
      <w:r>
        <w:rPr>
          <w:rFonts w:ascii="宋体" w:hAnsi="宋体"/>
          <w:b/>
          <w:color w:val="FF0000"/>
          <w:szCs w:val="21"/>
        </w:rPr>
        <w:t>1-2</w:t>
      </w:r>
      <w:r>
        <w:rPr>
          <w:rFonts w:hint="eastAsia" w:ascii="宋体" w:hAnsi="宋体"/>
          <w:b/>
          <w:color w:val="FF0000"/>
          <w:szCs w:val="21"/>
        </w:rPr>
        <w:t>个月对其进行一次充电，以延长其寿命。一般蓄电池的的寿命约</w:t>
      </w:r>
      <w:r>
        <w:rPr>
          <w:rFonts w:ascii="宋体" w:hAnsi="宋体"/>
          <w:b/>
          <w:color w:val="FF0000"/>
          <w:szCs w:val="21"/>
        </w:rPr>
        <w:t>300</w:t>
      </w:r>
      <w:r>
        <w:rPr>
          <w:rFonts w:hint="eastAsia" w:ascii="宋体" w:hAnsi="宋体"/>
          <w:b/>
          <w:color w:val="FF0000"/>
          <w:szCs w:val="21"/>
        </w:rPr>
        <w:t>次。发现充满的电池很快用到电压低的现象，说明电池容量变小了，可更换电池。</w:t>
      </w:r>
    </w:p>
    <w:p>
      <w:pPr>
        <w:widowControl/>
        <w:jc w:val="left"/>
        <w:rPr>
          <w:rFonts w:ascii="宋体"/>
          <w:b/>
          <w:color w:val="FF00FF"/>
          <w:szCs w:val="21"/>
        </w:rPr>
      </w:pPr>
    </w:p>
    <w:p>
      <w:pPr>
        <w:pStyle w:val="31"/>
        <w:numPr>
          <w:ilvl w:val="0"/>
          <w:numId w:val="1"/>
        </w:numPr>
        <w:spacing w:before="100" w:beforeAutospacing="1" w:line="500" w:lineRule="exact"/>
        <w:ind w:firstLineChars="0"/>
        <w:outlineLvl w:val="0"/>
        <w:rPr>
          <w:rFonts w:ascii="宋体" w:hAnsi="宋体"/>
          <w:b/>
          <w:bCs/>
          <w:szCs w:val="21"/>
        </w:rPr>
      </w:pPr>
      <w:bookmarkStart w:id="0" w:name="_Toc18321949"/>
      <w:r>
        <w:rPr>
          <w:rFonts w:hint="eastAsia" w:ascii="宋体" w:hAnsi="宋体"/>
          <w:b/>
          <w:bCs/>
          <w:szCs w:val="21"/>
        </w:rPr>
        <w:t>概述</w:t>
      </w:r>
      <w:bookmarkEnd w:id="0"/>
    </w:p>
    <w:p>
      <w:pPr>
        <w:spacing w:after="100" w:afterAutospacing="1" w:line="500" w:lineRule="exact"/>
        <w:ind w:left="510" w:firstLine="308" w:firstLineChars="147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全自动电力安全工器具测试系统</w:t>
      </w:r>
      <w:r>
        <w:rPr>
          <w:rFonts w:hint="eastAsia" w:ascii="宋体" w:hAnsi="宋体" w:cs="宋体"/>
          <w:color w:val="000000"/>
          <w:kern w:val="0"/>
          <w:szCs w:val="21"/>
        </w:rPr>
        <w:t>是按照国家电力公司关于颁发《电力安全工器具预防性试验规程》</w:t>
      </w:r>
      <w:r>
        <w:rPr>
          <w:rFonts w:ascii="宋体" w:hAnsi="宋体" w:cs="宋体"/>
          <w:color w:val="000000"/>
          <w:kern w:val="0"/>
          <w:szCs w:val="21"/>
        </w:rPr>
        <w:t>(</w:t>
      </w:r>
      <w:r>
        <w:rPr>
          <w:rFonts w:hint="eastAsia" w:ascii="宋体" w:hAnsi="宋体" w:cs="宋体"/>
          <w:color w:val="000000"/>
          <w:kern w:val="0"/>
          <w:szCs w:val="21"/>
        </w:rPr>
        <w:t>试行</w:t>
      </w:r>
      <w:r>
        <w:rPr>
          <w:rFonts w:ascii="宋体" w:hAnsi="宋体" w:cs="宋体"/>
          <w:color w:val="000000"/>
          <w:kern w:val="0"/>
          <w:szCs w:val="21"/>
        </w:rPr>
        <w:t>)</w:t>
      </w:r>
      <w:r>
        <w:rPr>
          <w:rFonts w:hint="eastAsia" w:ascii="宋体" w:hAnsi="宋体" w:cs="宋体"/>
          <w:color w:val="000000"/>
          <w:kern w:val="0"/>
          <w:szCs w:val="21"/>
        </w:rPr>
        <w:t>的通知</w:t>
      </w:r>
      <w:r>
        <w:rPr>
          <w:rFonts w:ascii="宋体" w:hAnsi="宋体" w:cs="宋体"/>
          <w:color w:val="000000"/>
          <w:kern w:val="0"/>
          <w:szCs w:val="21"/>
        </w:rPr>
        <w:t>(</w:t>
      </w:r>
      <w:r>
        <w:rPr>
          <w:rFonts w:hint="eastAsia" w:ascii="宋体" w:hAnsi="宋体" w:cs="宋体"/>
          <w:color w:val="000000"/>
          <w:kern w:val="0"/>
          <w:szCs w:val="21"/>
        </w:rPr>
        <w:t>国电发</w:t>
      </w:r>
      <w:r>
        <w:rPr>
          <w:rFonts w:ascii="宋体" w:hAnsi="宋体" w:cs="宋体"/>
          <w:color w:val="000000"/>
          <w:kern w:val="0"/>
          <w:szCs w:val="21"/>
        </w:rPr>
        <w:t>[2002]777</w:t>
      </w:r>
      <w:r>
        <w:rPr>
          <w:rFonts w:hint="eastAsia" w:ascii="宋体" w:hAnsi="宋体" w:cs="宋体"/>
          <w:color w:val="000000"/>
          <w:kern w:val="0"/>
          <w:szCs w:val="21"/>
        </w:rPr>
        <w:t>号</w:t>
      </w:r>
      <w:r>
        <w:rPr>
          <w:rFonts w:ascii="宋体" w:hAnsi="宋体" w:cs="宋体"/>
          <w:color w:val="000000"/>
          <w:kern w:val="0"/>
          <w:szCs w:val="21"/>
        </w:rPr>
        <w:t>)</w:t>
      </w:r>
      <w:r>
        <w:rPr>
          <w:rFonts w:hint="eastAsia" w:ascii="宋体" w:hAnsi="宋体" w:cs="宋体"/>
          <w:color w:val="000000"/>
          <w:kern w:val="0"/>
          <w:szCs w:val="21"/>
        </w:rPr>
        <w:t>和国家电网公司电力安全工作规程（变电部分）的要求的基础上研发而成。本产品各项指标均符合国标的要求。可以按《电力安全工器具预防性试验规程》要求对绝缘鞋、绝缘手套等安全工器具进行智能化绝缘耐压试验，绝缘靴及绝缘手套耐试验周期为半年，试验过程中不允许击穿，同时绝缘靴绝缘绝缘手套泄漏电流不大于限定值。产品适用于所有与电力相关行业</w:t>
      </w:r>
      <w:r>
        <w:rPr>
          <w:rFonts w:ascii="宋体" w:cs="宋体"/>
          <w:color w:val="000000"/>
          <w:kern w:val="0"/>
          <w:szCs w:val="21"/>
        </w:rPr>
        <w:t>.</w:t>
      </w:r>
    </w:p>
    <w:p>
      <w:pPr>
        <w:pStyle w:val="31"/>
        <w:numPr>
          <w:ilvl w:val="0"/>
          <w:numId w:val="1"/>
        </w:numPr>
        <w:spacing w:before="100" w:beforeAutospacing="1" w:line="500" w:lineRule="exact"/>
        <w:ind w:firstLineChars="0"/>
        <w:outlineLvl w:val="0"/>
        <w:rPr>
          <w:rFonts w:ascii="宋体" w:hAnsi="宋体"/>
          <w:b/>
          <w:bCs/>
          <w:szCs w:val="21"/>
        </w:rPr>
      </w:pPr>
      <w:bookmarkStart w:id="1" w:name="_Toc18321950"/>
      <w:r>
        <w:rPr>
          <w:rFonts w:hint="eastAsia" w:ascii="宋体" w:hAnsi="宋体"/>
          <w:b/>
          <w:bCs/>
          <w:szCs w:val="21"/>
        </w:rPr>
        <w:t>主要技术指标</w:t>
      </w:r>
      <w:bookmarkEnd w:id="1"/>
    </w:p>
    <w:p>
      <w:pPr>
        <w:pStyle w:val="31"/>
        <w:spacing w:before="100" w:beforeAutospacing="1"/>
        <w:ind w:left="510" w:firstLine="0" w:firstLineChars="0"/>
        <w:rPr>
          <w:rFonts w:ascii="宋体" w:cs="宋体"/>
          <w:kern w:val="0"/>
          <w:szCs w:val="21"/>
        </w:rPr>
      </w:pPr>
    </w:p>
    <w:tbl>
      <w:tblPr>
        <w:tblStyle w:val="14"/>
        <w:tblW w:w="8659" w:type="dxa"/>
        <w:tblInd w:w="8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1"/>
        <w:gridCol w:w="4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641" w:type="dxa"/>
          </w:tcPr>
          <w:p>
            <w:pPr>
              <w:widowControl/>
              <w:spacing w:before="100" w:beforeAutospacing="1" w:after="156" w:afterLines="50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电源输入电压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220V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10%    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控制箱输出电压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0-250V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控制箱输出电流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额定输出电压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额定输出容量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5KVA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最大量程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19.9mA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泄漏电流带上脱扣系统后量程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电压测量误差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1% +3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泄漏电流测量误差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1% +3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泄漏电流分辨率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0.01mA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数显计时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9分钟自由设定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环境温度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-10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90%RH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，不结露、仪器不闪烁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控制箱外形尺寸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×340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试验机外型尺寸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0mm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×98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0mm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×48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控制箱重量（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kg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641" w:type="dxa"/>
          </w:tcPr>
          <w:p>
            <w:pPr>
              <w:widowControl/>
              <w:spacing w:before="100" w:before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试验机重量（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kg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18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</w:tbl>
    <w:p>
      <w:pPr>
        <w:widowControl/>
        <w:tabs>
          <w:tab w:val="left" w:pos="420"/>
        </w:tabs>
        <w:spacing w:before="100" w:beforeAutospacing="1"/>
        <w:jc w:val="left"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</w:p>
    <w:p>
      <w:pPr>
        <w:pStyle w:val="31"/>
        <w:widowControl/>
        <w:numPr>
          <w:ilvl w:val="0"/>
          <w:numId w:val="2"/>
        </w:numPr>
        <w:spacing w:before="468" w:beforeLines="150" w:after="468" w:afterLines="150" w:line="440" w:lineRule="exact"/>
        <w:ind w:firstLineChars="0"/>
        <w:contextualSpacing/>
        <w:jc w:val="left"/>
        <w:outlineLvl w:val="0"/>
        <w:rPr>
          <w:rFonts w:ascii="宋体" w:cs="宋体"/>
          <w:b/>
          <w:kern w:val="0"/>
          <w:szCs w:val="21"/>
        </w:rPr>
      </w:pPr>
      <w:bookmarkStart w:id="2" w:name="_Toc18321951"/>
      <w:r>
        <w:rPr>
          <w:rFonts w:hint="eastAsia" w:ascii="宋体" w:hAnsi="宋体" w:cs="宋体"/>
          <w:b/>
          <w:kern w:val="0"/>
          <w:szCs w:val="21"/>
        </w:rPr>
        <w:t>被试品测量范围</w:t>
      </w:r>
      <w:bookmarkEnd w:id="2"/>
    </w:p>
    <w:p>
      <w:pPr>
        <w:pStyle w:val="31"/>
        <w:widowControl/>
        <w:topLinePunct/>
        <w:spacing w:before="468" w:beforeLines="150" w:after="468" w:afterLines="150" w:line="440" w:lineRule="exact"/>
        <w:ind w:left="360" w:firstLine="0" w:firstLineChars="0"/>
        <w:contextualSpacing/>
        <w:jc w:val="left"/>
        <w:rPr>
          <w:rFonts w:ascii="宋体" w:cs="宋体"/>
          <w:color w:val="000000"/>
          <w:kern w:val="24"/>
          <w:szCs w:val="21"/>
        </w:rPr>
      </w:pPr>
      <w:r>
        <w:rPr>
          <w:rFonts w:ascii="宋体" w:hAnsi="宋体" w:cs="宋体"/>
          <w:color w:val="000000"/>
          <w:kern w:val="24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24"/>
          <w:szCs w:val="21"/>
        </w:rPr>
        <w:t>绝缘鞋、绝缘手套试验。</w:t>
      </w:r>
    </w:p>
    <w:p>
      <w:pPr>
        <w:pStyle w:val="31"/>
        <w:widowControl/>
        <w:numPr>
          <w:ilvl w:val="0"/>
          <w:numId w:val="2"/>
        </w:numPr>
        <w:spacing w:before="468" w:beforeLines="150" w:after="468" w:afterLines="150" w:line="440" w:lineRule="exact"/>
        <w:ind w:firstLineChars="0"/>
        <w:contextualSpacing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3" w:name="_Toc18321952"/>
      <w:r>
        <w:rPr>
          <w:rFonts w:hint="eastAsia" w:ascii="宋体" w:hAnsi="宋体" w:cs="宋体"/>
          <w:b/>
          <w:kern w:val="0"/>
          <w:szCs w:val="21"/>
        </w:rPr>
        <w:t>功能特点</w:t>
      </w:r>
      <w:bookmarkEnd w:id="3"/>
    </w:p>
    <w:p>
      <w:pPr>
        <w:numPr>
          <w:ilvl w:val="0"/>
          <w:numId w:val="3"/>
        </w:numPr>
        <w:spacing w:line="440" w:lineRule="exact"/>
        <w:ind w:firstLine="6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仪器可以同时进行</w:t>
      </w:r>
      <w:r>
        <w:rPr>
          <w:rFonts w:ascii="宋体" w:hAnsi="宋体" w:cs="宋体"/>
          <w:color w:val="000000"/>
          <w:kern w:val="0"/>
          <w:szCs w:val="21"/>
        </w:rPr>
        <w:t>8</w:t>
      </w:r>
      <w:r>
        <w:rPr>
          <w:rFonts w:hint="eastAsia" w:ascii="宋体" w:hAnsi="宋体" w:cs="宋体"/>
          <w:color w:val="000000"/>
          <w:kern w:val="0"/>
          <w:szCs w:val="21"/>
        </w:rPr>
        <w:t>只绝缘靴或绝缘手套的试验，并测量每只试品的泄漏电流。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440" w:lineRule="exact"/>
        <w:ind w:firstLine="6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绝缘鞋试验采用里面放置小钢珠的干式试验方法，摆脱了传统的往鞋子里灌水做试验，试验完毕后不易晒干的做法。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440" w:lineRule="exact"/>
        <w:ind w:firstLine="6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高低压分离，泄漏电流采用抗干扰无线传输技术传输回控制箱，极大的保护人身的安全。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440" w:lineRule="exact"/>
        <w:ind w:firstLine="6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每路试品均具有分断机构，当任意一路击穿时或超过设定泄漏电流值时，该路试品将自动脱离试验，不影响其它试品进行试验。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440" w:lineRule="exact"/>
        <w:ind w:firstLine="6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仪器采用7寸TFT触摸大屏幕液晶汉字显示，显示信息量大，一屏同时显示试验电压、</w:t>
      </w:r>
      <w:r>
        <w:rPr>
          <w:rFonts w:ascii="宋体" w:hAnsi="宋体" w:cs="宋体"/>
          <w:color w:val="000000"/>
          <w:kern w:val="0"/>
          <w:szCs w:val="21"/>
        </w:rPr>
        <w:t>8</w:t>
      </w:r>
      <w:r>
        <w:rPr>
          <w:rFonts w:hint="eastAsia" w:ascii="宋体" w:hAnsi="宋体" w:cs="宋体"/>
          <w:color w:val="000000"/>
          <w:kern w:val="0"/>
          <w:szCs w:val="21"/>
        </w:rPr>
        <w:t>路高压泄漏电流、万年历、计时时间等参数以及汉字提示内容。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440" w:lineRule="exact"/>
        <w:ind w:firstLine="6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采用直流电机控制调压器升压过程，全自动进行耐压试验。试验开始后，仪器自动合闸以国标要求升压速度自动升压，到达预定电压开始计时，并保持试验电压、计时到、自动降压，到零后自动断电，提示试验结束，同时显示各试品泄漏电流，并自动保存测试结果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440" w:lineRule="exact"/>
        <w:ind w:firstLine="6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绝缘靴试验具有专用金属接地托盘，绝缘手套试验具有专用容器，便于操作。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440" w:lineRule="exact"/>
        <w:ind w:firstLine="6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试验变压器变比自由设定，可以与客户现有变压器相互配套</w:t>
      </w:r>
    </w:p>
    <w:p>
      <w:pPr>
        <w:widowControl/>
        <w:numPr>
          <w:ilvl w:val="0"/>
          <w:numId w:val="3"/>
        </w:numPr>
        <w:adjustRightInd w:val="0"/>
        <w:snapToGrid w:val="0"/>
        <w:spacing w:line="440" w:lineRule="exact"/>
        <w:ind w:firstLine="6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具有过流保护功能。</w:t>
      </w:r>
    </w:p>
    <w:p>
      <w:pPr>
        <w:pStyle w:val="31"/>
        <w:widowControl/>
        <w:numPr>
          <w:ilvl w:val="0"/>
          <w:numId w:val="4"/>
        </w:numPr>
        <w:spacing w:line="360" w:lineRule="auto"/>
        <w:ind w:firstLineChars="0"/>
        <w:jc w:val="left"/>
        <w:outlineLvl w:val="0"/>
        <w:rPr>
          <w:rFonts w:ascii="宋体" w:cs="宋体"/>
          <w:b/>
          <w:kern w:val="0"/>
          <w:szCs w:val="21"/>
        </w:rPr>
      </w:pPr>
      <w:bookmarkStart w:id="4" w:name="_Toc18321953"/>
      <w:r>
        <w:rPr>
          <w:rFonts w:hint="eastAsia" w:ascii="宋体" w:hAnsi="宋体" w:cs="宋体"/>
          <w:b/>
          <w:kern w:val="0"/>
          <w:szCs w:val="21"/>
        </w:rPr>
        <w:t>仪器工作原理图</w:t>
      </w:r>
      <w:bookmarkEnd w:id="4"/>
    </w:p>
    <w:p>
      <w:pPr>
        <w:pStyle w:val="31"/>
        <w:widowControl/>
        <w:spacing w:line="360" w:lineRule="auto"/>
        <w:ind w:left="450" w:firstLine="0" w:firstLineChars="0"/>
        <w:jc w:val="left"/>
        <w:rPr>
          <w:rFonts w:ascii="宋体" w:cs="宋体"/>
          <w:kern w:val="0"/>
          <w:szCs w:val="21"/>
        </w:rPr>
      </w:pPr>
    </w:p>
    <w:p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r>
        <w:rPr>
          <w:rFonts w:ascii="宋体" w:cs="宋体"/>
          <w:b/>
          <w:color w:val="000000"/>
          <w:kern w:val="0"/>
          <w:szCs w:val="21"/>
        </w:rPr>
        <mc:AlternateContent>
          <mc:Choice Requires="wpc">
            <w:drawing>
              <wp:inline distT="0" distB="0" distL="0" distR="0">
                <wp:extent cx="5153025" cy="2090420"/>
                <wp:effectExtent l="0" t="0" r="0" b="5080"/>
                <wp:docPr id="31" name="画布 136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919304" y="5100"/>
                            <a:ext cx="799504" cy="891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自动调压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数据传输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2062010" y="5100"/>
                            <a:ext cx="800304" cy="891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变压器升压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3204816" y="5100"/>
                            <a:ext cx="798804" cy="891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给实验机施加高压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73"/>
                        <wps:cNvSpPr txBox="1">
                          <a:spLocks noChangeArrowheads="1"/>
                        </wps:cNvSpPr>
                        <wps:spPr bwMode="auto">
                          <a:xfrm>
                            <a:off x="4347621" y="1391913"/>
                            <a:ext cx="800304" cy="693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电流数据显示及信号传输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74"/>
                        <wps:cNvSpPr txBox="1">
                          <a:spLocks noChangeArrowheads="1"/>
                        </wps:cNvSpPr>
                        <wps:spPr bwMode="auto">
                          <a:xfrm>
                            <a:off x="4347621" y="5100"/>
                            <a:ext cx="800304" cy="891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保护机构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75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1391913"/>
                            <a:ext cx="799504" cy="693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数据打印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84"/>
                        <wps:cNvSpPr txBox="1">
                          <a:spLocks noChangeArrowheads="1"/>
                        </wps:cNvSpPr>
                        <wps:spPr bwMode="auto">
                          <a:xfrm>
                            <a:off x="1833509" y="1391913"/>
                            <a:ext cx="1714508" cy="297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无线传输（数据双向通信）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85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5800"/>
                            <a:ext cx="685603" cy="891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t>220V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输入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423"/>
                        <wps:cNvCnPr/>
                        <wps:spPr bwMode="auto">
                          <a:xfrm>
                            <a:off x="690703" y="401004"/>
                            <a:ext cx="2286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Line 1427"/>
                        <wps:cNvCnPr/>
                        <wps:spPr bwMode="auto">
                          <a:xfrm>
                            <a:off x="1718808" y="401004"/>
                            <a:ext cx="3432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Line 1428"/>
                        <wps:cNvCnPr/>
                        <wps:spPr bwMode="auto">
                          <a:xfrm>
                            <a:off x="2862314" y="401004"/>
                            <a:ext cx="342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Line 1429"/>
                        <wps:cNvCnPr/>
                        <wps:spPr bwMode="auto">
                          <a:xfrm>
                            <a:off x="4005119" y="401004"/>
                            <a:ext cx="342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Line 1430"/>
                        <wps:cNvCnPr/>
                        <wps:spPr bwMode="auto">
                          <a:xfrm>
                            <a:off x="4690823" y="896809"/>
                            <a:ext cx="0" cy="495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Line 1431"/>
                        <wps:cNvCnPr/>
                        <wps:spPr bwMode="auto">
                          <a:xfrm>
                            <a:off x="347502" y="896809"/>
                            <a:ext cx="0" cy="495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AutoShape 3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481407" y="1028710"/>
                            <a:ext cx="2866414" cy="66040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368" o:spid="_x0000_s1026" o:spt="203" style="height:164.6pt;width:405.75pt;" coordsize="5153025,2090420" editas="canvas" o:gfxdata="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">
                <o:lock v:ext="edit" aspectratio="f"/>
                <v:shape id="画布 1368" o:spid="_x0000_s1026" style="position:absolute;left:0;top:0;height:2090420;width:5153025;" filled="f" stroked="f" coordsize="21600,21600" o:gfxdata="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">
                  <v:fill on="f" focussize="0,0"/>
                  <v:stroke on="f"/>
                  <v:imagedata o:title=""/>
                  <o:lock v:ext="edit" aspectratio="f"/>
                </v:shape>
                <v:rect id="Rectangle 1370" o:spid="_x0000_s1026" o:spt="1" style="position:absolute;left:919304;top:5100;height:891709;width:799504;" fillcolor="#FFFFFF" filled="t" stroked="t" coordsize="21600,21600" o:gfxdata="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YhHstUAAAAFAQAADwAAAAAAAAABACAAAAAiAAAAZHJzL2Rvd25yZXYu&#10;eG1sUEsBAhQAFAAAAAgAh07iQGbYLuI3AgAAiAQAAA4AAAAAAAAAAQAgAAAAJAEAAGRycy9lMm9E&#10;b2MueG1sUEsFBgAAAAAGAAYAWQEAAM0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自动调压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数据传输</w:t>
                        </w:r>
                      </w:p>
                    </w:txbxContent>
                  </v:textbox>
                </v:rect>
                <v:rect id="Rectangle 1371" o:spid="_x0000_s1026" o:spt="1" style="position:absolute;left:2062010;top:5100;height:891709;width:800304;" fillcolor="#FFFFFF" filled="t" stroked="t" coordsize="21600,21600" o:gfxdata="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2IR7LVAAAABQEAAA8AAAAAAAAAAQAgAAAAIgAAAGRycy9kb3ducmV2&#10;LnhtbFBLAQIUABQAAAAIAIdO4kCM1ubKOAIAAIkEAAAOAAAAAAAAAAEAIAAAACQBAABkcnMvZTJv&#10;RG9jLnhtbFBLBQYAAAAABgAGAFkBAADO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变压器升压</w:t>
                        </w:r>
                      </w:p>
                    </w:txbxContent>
                  </v:textbox>
                </v:rect>
                <v:rect id="Rectangle 1372" o:spid="_x0000_s1026" o:spt="1" style="position:absolute;left:3204816;top:5100;height:891709;width:798804;" fillcolor="#FFFFFF" filled="t" stroked="t" coordsize="21600,21600" o:gfxdata="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YhHstUAAAAFAQAADwAAAAAAAAABACAAAAAiAAAAZHJzL2Rvd25y&#10;ZXYueG1sUEsBAhQAFAAAAAgAh07iQIh9gj86AgAAiQQAAA4AAAAAAAAAAQAgAAAAJAEAAGRycy9l&#10;Mm9Eb2MueG1sUEsFBgAAAAAGAAYAWQEAANA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给实验机施加高压</w:t>
                        </w:r>
                      </w:p>
                    </w:txbxContent>
                  </v:textbox>
                </v:rect>
                <v:shape id="Text Box 1373" o:spid="_x0000_s1026" o:spt="202" type="#_x0000_t202" style="position:absolute;left:4347621;top:1391913;height:693407;width:800304;" fillcolor="#FFFFFF" filled="t" stroked="t" coordsize="21600,21600" o:gfxdata="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cEeBjWAAAABQEAAA8AAAAAAAAAAQAgAAAAIgAAAGRy&#10;cy9kb3ducmV2LnhtbFBLAQIUABQAAAAIAIdO4kAB30dUQAIAAJUEAAAOAAAAAAAAAAEAIAAAACUB&#10;AABkcnMvZTJvRG9jLnhtbFBLBQYAAAAABgAGAFkBAADX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电流数据显示及信号传输</w:t>
                        </w:r>
                      </w:p>
                    </w:txbxContent>
                  </v:textbox>
                </v:shape>
                <v:shape id="Text Box 1374" o:spid="_x0000_s1026" o:spt="202" type="#_x0000_t202" style="position:absolute;left:4347621;top:5100;height:891709;width:800304;" fillcolor="#FFFFFF" filled="t" stroked="t" coordsize="21600,21600" o:gfxdata="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3BHgY1gAAAAUBAAAPAAAAAAAAAAEAIAAAACIAAABkcnMv&#10;ZG93bnJldi54bWxQSwECFAAUAAAACACHTuJAkU/IyT4CAACSBAAADgAAAAAAAAABACAAAAAlAQAA&#10;ZHJzL2Uyb0RvYy54bWxQSwUGAAAAAAYABgBZAQAA1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保护机构</w:t>
                        </w:r>
                      </w:p>
                    </w:txbxContent>
                  </v:textbox>
                </v:shape>
                <v:shape id="Text Box 1375" o:spid="_x0000_s1026" o:spt="202" type="#_x0000_t202" style="position:absolute;left:5100;top:1391913;height:693407;width:799504;" fillcolor="#FFFFFF" filled="t" stroked="t" coordsize="21600,21600" o:gfxdata="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3BHgY1gAAAAUBAAAPAAAAAAAAAAEAIAAAACIAAABkcnMv&#10;ZG93bnJldi54bWxQSwECFAAUAAAACACHTuJAIhjRsz4CAACSBAAADgAAAAAAAAABACAAAAAlAQAA&#10;ZHJzL2Uyb0RvYy54bWxQSwUGAAAAAAYABgBZAQAA1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数据打印</w:t>
                        </w:r>
                      </w:p>
                    </w:txbxContent>
                  </v:textbox>
                </v:shape>
                <v:shape id="Text Box 1384" o:spid="_x0000_s1026" o:spt="202" type="#_x0000_t202" style="position:absolute;left:1833509;top:1391913;height:297403;width:1714508;" fillcolor="#FFFFFF" filled="t" stroked="t" coordsize="21600,21600" o:gfxdata="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QQ/BzVAAAABQEAAA8AAAAAAAAAAQAgAAAAIgAAAGRycy9kb3du&#10;cmV2LnhtbFBLAQIUABQAAAAIAIdO4kDO/9XeOwIAAJYEAAAOAAAAAAAAAAEAIAAAACQBAABkcnMv&#10;ZTJvRG9jLnhtbFBLBQYAAAAABgAGAFkBAADRBQAAAAA=&#10;">
                  <v:fill on="t" focussize="0,0"/>
                  <v:stroke color="#FFFFFF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无线传输（数据双向通信）</w:t>
                        </w:r>
                      </w:p>
                    </w:txbxContent>
                  </v:textbox>
                </v:shape>
                <v:shape id="Text Box 1385" o:spid="_x0000_s1026" o:spt="202" type="#_x0000_t202" style="position:absolute;left:5100;top:5800;height:891009;width:685603;" fillcolor="#FFFFFF" filled="t" stroked="t" coordsize="21600,21600" o:gfxdata="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3BHgY1gAAAAUBAAAPAAAAAAAAAAEAIAAAACIAAABkcnMvZG93bnJl&#10;di54bWxQSwECFAAUAAAACACHTuJAjHo6YzgCAACPBAAADgAAAAAAAAABACAAAAAl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t>220V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输入</w:t>
                        </w:r>
                      </w:p>
                    </w:txbxContent>
                  </v:textbox>
                </v:shape>
                <v:line id="Line 1423" o:spid="_x0000_s1026" o:spt="20" style="position:absolute;left:690703;top:401004;height:0;width:228601;" filled="f" stroked="t" coordsize="21600,21600" o:gfxdata="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ZjAeNgAAAAFAQAADwAAAAAA&#10;AAABACAAAAAiAAAAZHJzL2Rvd25yZXYueG1sUEsBAhQAFAAAAAgAh07iQKQRQ7PaAQAAqAMAAA4A&#10;AAAAAAAAAQAgAAAAJw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27" o:spid="_x0000_s1026" o:spt="20" style="position:absolute;left:1718808;top:401004;height:0;width:343202;" filled="f" stroked="t" coordsize="21600,21600" o:gfxdata="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ZjAeNgAAAAFAQAADwAAAAAA&#10;AAABACAAAAAiAAAAZHJzL2Rvd25yZXYueG1sUEsBAhQAFAAAAAgAh07iQCMuRU/aAQAAqQMAAA4A&#10;AAAAAAAAAQAgAAAAJw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28" o:spid="_x0000_s1026" o:spt="20" style="position:absolute;left:2862314;top:401004;height:0;width:342502;" filled="f" stroked="t" coordsize="21600,21600" o:gfxdata="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WYwHjYAAAABQEAAA8AAAAA&#10;AAAAAQAgAAAAIgAAAGRycy9kb3ducmV2LnhtbFBLAQIUABQAAAAIAIdO4kDzD0B22wEAAKkDAAAO&#10;AAAAAAAAAAEAIAAAACc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29" o:spid="_x0000_s1026" o:spt="20" style="position:absolute;left:4005119;top:401004;height:0;width:342502;" filled="f" stroked="t" coordsize="21600,21600" o:gfxdata="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ZjAeNgAAAAFAQAADwAAAAAA&#10;AAABACAAAAAiAAAAZHJzL2Rvd25yZXYueG1sUEsBAhQAFAAAAAgAh07iQNTrjFraAQAAqQMAAA4A&#10;AAAAAAAAAQAgAAAAJw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30" o:spid="_x0000_s1026" o:spt="20" style="position:absolute;left:4690823;top:896809;height:495105;width:0;" filled="f" stroked="t" coordsize="21600,21600" o:gfxdata="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mMB42AAAAAUBAAAPAAAAAAAA&#10;AAEAIAAAACIAAABkcnMvZG93bnJldi54bWxQSwECFAAUAAAACACHTuJA176MXNkBAACpAwAADgAA&#10;AAAAAAABACAAAAAnAQAAZHJzL2Uyb0RvYy54bWxQSwUGAAAAAAYABgBZAQAAc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31" o:spid="_x0000_s1026" o:spt="20" style="position:absolute;left:347502;top:896809;height:495105;width:0;" filled="f" stroked="t" coordsize="21600,21600" o:gfxdata="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mMB42AAAAAUBAAAPAAAAAAAA&#10;AAEAIAAAACIAAABkcnMvZG93bnJldi54bWxQSwECFAAUAAAACACHTuJAjsiVWNkBAACoAwAADgAA&#10;AAAAAAABACAAAAAnAQAAZHJzL2Uyb0RvYy54bWxQSwUGAAAAAAYABgBZAQAAc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34" o:spid="_x0000_s1026" o:spt="33" type="#_x0000_t33" style="position:absolute;left:1481407;top:1028710;height:660406;width:2866414;rotation:11796480f;" filled="f" stroked="t" coordsize="21600,21600" o:gfxdata="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rHETm0wAAAAUBAAAPAAAAAAAAAAEA&#10;IAAAACIAAABkcnMvZG93bnJldi54bWxQSwECFAAUAAAACACHTuJAJiJJZRQCAAA5BAAADgAAAAAA&#10;AAABACAAAAAiAQAAZHJzL2Uyb0RvYy54bWxQSwUGAAAAAAYABgBZAQAAqAUAAAAA&#10;">
                  <v:fill on="f" focussize="0,0"/>
                  <v:stroke color="#000000" miterlimit="8" joinstyle="miter" startarrow="block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widowControl/>
        <w:spacing w:before="100" w:beforeAutospacing="1" w:after="100" w:afterAutospacing="1"/>
        <w:jc w:val="left"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宋体" w:cs="宋体"/>
          <w:b/>
          <w:color w:val="000000"/>
          <w:kern w:val="0"/>
          <w:szCs w:val="21"/>
        </w:rPr>
      </w:pP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5" w:name="_Toc18321954"/>
      <w:r>
        <w:rPr>
          <w:rFonts w:hint="eastAsia" w:ascii="宋体" w:hAnsi="宋体" w:cs="宋体"/>
          <w:b/>
          <w:kern w:val="0"/>
          <w:szCs w:val="21"/>
        </w:rPr>
        <w:t>六、仪器接线图</w:t>
      </w:r>
      <w:bookmarkEnd w:id="5"/>
    </w:p>
    <w:p>
      <w:pPr>
        <w:widowControl/>
        <w:spacing w:before="100" w:beforeAutospacing="1" w:after="100" w:afterAutospacing="1"/>
        <w:ind w:firstLine="630" w:firstLineChars="300"/>
        <w:jc w:val="left"/>
        <w:rPr>
          <w:rFonts w:ascii="宋体" w:cs="宋体"/>
          <w:b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2531745</wp:posOffset>
                </wp:positionV>
                <wp:extent cx="522605" cy="217805"/>
                <wp:effectExtent l="20320" t="17145" r="19050" b="12700"/>
                <wp:wrapNone/>
                <wp:docPr id="15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217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5" o:spid="_x0000_s1026" o:spt="110" type="#_x0000_t110" style="position:absolute;left:0pt;margin-left:357.85pt;margin-top:199.35pt;height:17.15pt;width:41.15pt;z-index:251659264;mso-width-relative:page;mso-height-relative:page;" fillcolor="#FFFFFF" filled="t" stroked="t" coordsize="21600,21600" o:gfxdata="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xXKMzaAAAACwEAAA8AAAAAAAAAAQAgAAAAIgAAAGRycy9kb3ducmV2LnhtbFBL&#10;AQIUABQAAAAIAIdO4kACW+T8LQIAAIAEAAAOAAAAAAAAAAEAIAAAACk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2440940</wp:posOffset>
                </wp:positionV>
                <wp:extent cx="90805" cy="90805"/>
                <wp:effectExtent l="12700" t="12065" r="10795" b="11430"/>
                <wp:wrapNone/>
                <wp:docPr id="1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340.75pt;margin-top:192.2pt;height:7.15pt;width:7.15pt;z-index:251659264;mso-width-relative:page;mso-height-relative:page;" fillcolor="#FFFFFF" filled="t" stroked="t" coordsize="21600,21600" o:gfxdata="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wVus/a&#10;AAAACwEAAA8AAAAAAAAAAQAgAAAAIgAAAGRycy9kb3ducmV2LnhtbFBLAQIUABQAAAAIAIdO4kC8&#10;DrAaHgIAAGIEAAAOAAAAAAAAAAEAIAAAACk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2531745</wp:posOffset>
                </wp:positionV>
                <wp:extent cx="90805" cy="90805"/>
                <wp:effectExtent l="8255" t="7620" r="5715" b="6350"/>
                <wp:wrapNone/>
                <wp:docPr id="1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3" o:spid="_x0000_s1026" o:spt="3" type="#_x0000_t3" style="position:absolute;left:0pt;margin-left:326.15pt;margin-top:199.35pt;height:7.15pt;width:7.15pt;z-index:251659264;mso-width-relative:page;mso-height-relative:page;" fillcolor="#FFFFFF" filled="t" stroked="t" coordsize="21600,21600" o:gfxdata="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0ZsstkA&#10;AAALAQAADwAAAAAAAAABACAAAAAiAAAAZHJzL2Rvd25yZXYueG1sUEsBAhQAFAAAAAgAh07iQEZq&#10;0IUeAgAAYgQAAA4AAAAAAAAAAQAgAAAAK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2586355</wp:posOffset>
                </wp:positionV>
                <wp:extent cx="33020" cy="0"/>
                <wp:effectExtent l="8255" t="5080" r="6350" b="13970"/>
                <wp:wrapNone/>
                <wp:docPr id="12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326.15pt;margin-top:203.65pt;height:0pt;width:2.6pt;z-index:251659264;mso-width-relative:page;mso-height-relative:page;" filled="f" stroked="t" coordsize="21600,21600" o:gfxdata="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i3vuNgAAAALAQAADwAAAAAAAAABACAA&#10;AAAiAAAAZHJzL2Rvd25yZXYueG1sUEsBAhQAFAAAAAgAh07iQAcpovzUAQAAsgMAAA4AAAAAAAAA&#10;AQAgAAAAJ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2586355</wp:posOffset>
                </wp:positionV>
                <wp:extent cx="0" cy="1207770"/>
                <wp:effectExtent l="11430" t="5080" r="7620" b="6350"/>
                <wp:wrapNone/>
                <wp:docPr id="11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7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441.9pt;margin-top:203.65pt;height:95.1pt;width:0pt;z-index:251659264;mso-width-relative:page;mso-height-relative:page;" filled="f" stroked="t" coordsize="21600,21600" o:gfxdata="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PFuhnZAAAACwEAAA8AAAAAAAAA&#10;AQAgAAAAIgAAAGRycy9kb3ducmV2LnhtbFBLAQIUABQAAAAIAIdO4kDNlXc21wEAALQDAAAOAAAA&#10;AAAAAAEAIAAAACg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3794125</wp:posOffset>
                </wp:positionV>
                <wp:extent cx="860425" cy="359410"/>
                <wp:effectExtent l="8255" t="12700" r="7620" b="8890"/>
                <wp:wrapNone/>
                <wp:docPr id="10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04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flip:y;margin-left:374.15pt;margin-top:298.75pt;height:28.3pt;width:67.75pt;z-index:251659264;mso-width-relative:page;mso-height-relative:page;" filled="f" stroked="t" coordsize="21600,21600" o:gfxdata="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kmmtTaAAAACwEA&#10;AA8AAAAAAAAAAQAgAAAAIgAAAGRycy9kb3ducmV2LnhtbFBLAQIUABQAAAAIAIdO4kCMIy5D3wEA&#10;AMIDAAAOAAAAAAAAAAEAIAAAACk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2891155</wp:posOffset>
                </wp:positionV>
                <wp:extent cx="22225" cy="1262380"/>
                <wp:effectExtent l="8255" t="5080" r="7620" b="8890"/>
                <wp:wrapNone/>
                <wp:docPr id="8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1262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32" type="#_x0000_t32" style="position:absolute;left:0pt;flip:x;margin-left:374.15pt;margin-top:227.65pt;height:99.4pt;width:1.75pt;z-index:251659264;mso-width-relative:page;mso-height-relative:page;" filled="f" stroked="t" coordsize="21600,21600" o:gfxdata="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1fgm9gAAAALAQAADwAA&#10;AAAAAAABACAAAAAiAAAAZHJzL2Rvd25yZXYueG1sUEsBAhQAFAAAAAgAh07iQGidjaPdAQAAwQ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3794125</wp:posOffset>
                </wp:positionV>
                <wp:extent cx="848995" cy="359410"/>
                <wp:effectExtent l="6985" t="12700" r="10795" b="8890"/>
                <wp:wrapNone/>
                <wp:docPr id="7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99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307.3pt;margin-top:298.75pt;height:28.3pt;width:66.85pt;z-index:251659264;mso-width-relative:page;mso-height-relative:page;" filled="f" stroked="t" coordsize="21600,21600" o:gfxdata="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8LOrm2gAAAAsBAAAP&#10;AAAAAAAAAAEAIAAAACIAAABkcnMvZG93bnJldi54bWxQSwECFAAUAAAACACHTuJAwYlJA90BAAC3&#10;AwAADgAAAAAAAAABACAAAAAp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2586355</wp:posOffset>
                </wp:positionV>
                <wp:extent cx="0" cy="1207770"/>
                <wp:effectExtent l="6985" t="5080" r="12065" b="6350"/>
                <wp:wrapNone/>
                <wp:docPr id="6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7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307.3pt;margin-top:203.65pt;height:95.1pt;width:0pt;z-index:251659264;mso-width-relative:page;mso-height-relative:page;" filled="f" stroked="t" coordsize="21600,21600" o:gfxdata="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1VY39kAAAALAQAADwAAAAAAAAAB&#10;ACAAAAAiAAAAZHJzL2Rvd25yZXYueG1sUEsBAhQAFAAAAAgAh07iQBQKw2vWAQAAswMAAA4AAAAA&#10;AAAAAQAgAAAAK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2248535</wp:posOffset>
                </wp:positionV>
                <wp:extent cx="1709420" cy="642620"/>
                <wp:effectExtent l="26035" t="10160" r="26670" b="13970"/>
                <wp:wrapNone/>
                <wp:docPr id="4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6426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110" type="#_x0000_t110" style="position:absolute;left:0pt;margin-left:307.3pt;margin-top:177.05pt;height:50.6pt;width:134.6pt;z-index:251659264;mso-width-relative:page;mso-height-relative:page;" fillcolor="#FFFFFF" filled="t" stroked="t" coordsize="21600,21600" o:gfxdata="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BiYZB2gAAAAsBAAAPAAAAAAAAAAEAIAAAACIAAABkcnMvZG93bnJldi54bWxQ&#10;SwECFAAUAAAACACHTuJA2+zL9S4CAACABAAADgAAAAAAAAABACAAAAAp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3543300" cy="39719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6" w:name="_Toc18321955"/>
      <w:r>
        <w:rPr>
          <w:rFonts w:hint="eastAsia" w:ascii="宋体" w:hAnsi="宋体" w:cs="宋体"/>
          <w:b/>
          <w:kern w:val="0"/>
          <w:szCs w:val="21"/>
        </w:rPr>
        <w:t>七、软件操作界面</w:t>
      </w:r>
      <w:bookmarkEnd w:id="6"/>
    </w:p>
    <w:p>
      <w:pPr>
        <w:widowControl/>
        <w:spacing w:before="100" w:beforeAutospacing="1" w:after="100" w:afterAutospacing="1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1  </w:t>
      </w:r>
      <w:r>
        <w:rPr>
          <w:rFonts w:hint="eastAsia" w:ascii="宋体" w:hAnsi="宋体"/>
          <w:szCs w:val="21"/>
        </w:rPr>
        <w:t>操作界面首页</w:t>
      </w:r>
    </w:p>
    <w:tbl>
      <w:tblPr>
        <w:tblStyle w:val="14"/>
        <w:tblW w:w="0" w:type="auto"/>
        <w:jc w:val="center"/>
        <w:tblBorders>
          <w:top w:val="threeDEmboss" w:color="000000" w:sz="48" w:space="0"/>
          <w:left w:val="threeDEmboss" w:color="000000" w:sz="48" w:space="0"/>
          <w:bottom w:val="threeDEngrave" w:color="000000" w:sz="48" w:space="0"/>
          <w:right w:val="threeDEngrave" w:color="000000" w:sz="4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6"/>
      </w:tblGrid>
      <w:tr>
        <w:tblPrEx>
          <w:tblBorders>
            <w:top w:val="threeDEmboss" w:color="000000" w:sz="48" w:space="0"/>
            <w:left w:val="threeDEmboss" w:color="000000" w:sz="48" w:space="0"/>
            <w:bottom w:val="threeDEngrave" w:color="000000" w:sz="48" w:space="0"/>
            <w:right w:val="threeDEngrave" w:color="000000" w:sz="48" w:space="0"/>
            <w:insideH w:val="none" w:color="auto" w:sz="0" w:space="0"/>
            <w:insideV w:val="none" w:color="auto" w:sz="0" w:space="0"/>
          </w:tblBorders>
        </w:tblPrEx>
        <w:trPr>
          <w:trHeight w:val="3086" w:hRule="atLeast"/>
          <w:jc w:val="center"/>
        </w:trPr>
        <w:tc>
          <w:tcPr>
            <w:tcW w:w="6485" w:type="dxa"/>
            <w:tcBorders>
              <w:top w:val="threeDEmboss" w:color="000000" w:sz="48" w:space="0"/>
              <w:bottom w:val="threeDEngrave" w:color="000000" w:sz="48" w:space="0"/>
            </w:tcBorders>
            <w:shd w:val="clear" w:color="auto" w:fill="00CC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b/>
                <w:color w:val="0000FF"/>
                <w:kern w:val="0"/>
                <w:szCs w:val="21"/>
              </w:rPr>
            </w:pPr>
            <w:r>
              <w:rPr>
                <w:rFonts w:ascii="宋体" w:cs="宋体"/>
                <w:b/>
                <w:color w:val="0000FF"/>
                <w:kern w:val="0"/>
                <w:szCs w:val="21"/>
              </w:rPr>
              <w:drawing>
                <wp:inline distT="0" distB="0" distL="0" distR="0">
                  <wp:extent cx="3981450" cy="2343150"/>
                  <wp:effectExtent l="0" t="0" r="0" b="0"/>
                  <wp:docPr id="3" name="图片 3" descr="156739493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567394931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widowControl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2   </w:t>
      </w:r>
      <w:r>
        <w:rPr>
          <w:rFonts w:hint="eastAsia" w:ascii="宋体" w:hAnsi="宋体"/>
          <w:szCs w:val="21"/>
        </w:rPr>
        <w:t>绝缘鞋参数设置</w:t>
      </w:r>
    </w:p>
    <w:tbl>
      <w:tblPr>
        <w:tblStyle w:val="14"/>
        <w:tblpPr w:leftFromText="180" w:rightFromText="180" w:vertAnchor="text" w:horzAnchor="margin" w:tblpXSpec="center" w:tblpY="82"/>
        <w:tblOverlap w:val="never"/>
        <w:tblW w:w="0" w:type="auto"/>
        <w:tblInd w:w="0" w:type="dxa"/>
        <w:tblBorders>
          <w:top w:val="threeDEmboss" w:color="auto" w:sz="48" w:space="0"/>
          <w:left w:val="threeDEmboss" w:color="auto" w:sz="48" w:space="0"/>
          <w:bottom w:val="threeDEngrave" w:color="auto" w:sz="48" w:space="0"/>
          <w:right w:val="threeDEngrave" w:color="auto" w:sz="4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</w:tblGrid>
      <w:tr>
        <w:tblPrEx>
          <w:tblBorders>
            <w:top w:val="threeDEmboss" w:color="auto" w:sz="48" w:space="0"/>
            <w:left w:val="threeDEmboss" w:color="auto" w:sz="48" w:space="0"/>
            <w:bottom w:val="threeDEngrave" w:color="auto" w:sz="48" w:space="0"/>
            <w:right w:val="threeDEngrave" w:color="auto" w:sz="4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6663" w:type="dxa"/>
            <w:tcBorders>
              <w:top w:val="threeDEmboss" w:color="auto" w:sz="48" w:space="0"/>
              <w:bottom w:val="threeDEngrave" w:color="auto" w:sz="48" w:space="0"/>
            </w:tcBorders>
            <w:shd w:val="clear" w:color="auto" w:fill="00CCFF"/>
          </w:tcPr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>绝缘鞋耐压参数设置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试验电压： 15  KV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分断电流：7.5   mA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耐压时间： 60   s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升压方式： 手动/自动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      确认     返回</w:t>
            </w:r>
          </w:p>
        </w:tc>
      </w:tr>
    </w:tbl>
    <w:p>
      <w:pPr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/>
          <w:szCs w:val="21"/>
        </w:rPr>
        <w:br w:type="textWrapping" w:clear="all"/>
      </w:r>
      <w:r>
        <w:rPr>
          <w:rFonts w:hint="eastAsia" w:ascii="宋体" w:hAnsi="宋体"/>
          <w:szCs w:val="21"/>
        </w:rPr>
        <w:t>绝缘靴一般试验电压为</w:t>
      </w:r>
      <w:r>
        <w:rPr>
          <w:rFonts w:ascii="宋体" w:hAnsi="宋体"/>
          <w:szCs w:val="21"/>
        </w:rPr>
        <w:t>15KV</w:t>
      </w:r>
      <w:r>
        <w:rPr>
          <w:rFonts w:hint="eastAsia" w:ascii="宋体" w:hAnsi="宋体"/>
          <w:szCs w:val="21"/>
        </w:rPr>
        <w:t>，泄漏电流≤</w:t>
      </w:r>
      <w:r>
        <w:rPr>
          <w:rFonts w:ascii="宋体" w:hAnsi="宋体"/>
          <w:szCs w:val="21"/>
        </w:rPr>
        <w:t>7.5mA</w:t>
      </w:r>
      <w:r>
        <w:rPr>
          <w:rFonts w:hint="eastAsia" w:ascii="宋体" w:hAnsi="宋体"/>
          <w:szCs w:val="21"/>
        </w:rPr>
        <w:t>试验时间为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分钟，如对显示数据无异议直接选择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确认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键进入下一步。</w:t>
      </w:r>
      <w:r>
        <w:rPr>
          <w:rFonts w:hint="eastAsia" w:ascii="宋体" w:hAnsi="宋体"/>
          <w:color w:val="FF0000"/>
          <w:szCs w:val="21"/>
        </w:rPr>
        <w:t>特别注意：必须打开绝缘支架电源，保持通讯畅通，否则不能进行测试系统。</w:t>
      </w:r>
    </w:p>
    <w:p>
      <w:pPr>
        <w:rPr>
          <w:rFonts w:ascii="宋体"/>
          <w:szCs w:val="21"/>
        </w:rPr>
      </w:pPr>
    </w:p>
    <w:p>
      <w:pPr>
        <w:numPr>
          <w:ilvl w:val="0"/>
          <w:numId w:val="5"/>
        </w:num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3   </w:t>
      </w:r>
      <w:r>
        <w:rPr>
          <w:rFonts w:hint="eastAsia" w:ascii="宋体" w:hAnsi="宋体"/>
          <w:szCs w:val="21"/>
        </w:rPr>
        <w:t>试验项目界面</w:t>
      </w:r>
    </w:p>
    <w:tbl>
      <w:tblPr>
        <w:tblStyle w:val="14"/>
        <w:tblW w:w="0" w:type="auto"/>
        <w:tblInd w:w="1384" w:type="dxa"/>
        <w:tblBorders>
          <w:top w:val="threeDEmboss" w:color="auto" w:sz="48" w:space="0"/>
          <w:left w:val="threeDEmboss" w:color="auto" w:sz="48" w:space="0"/>
          <w:bottom w:val="threeDEngrave" w:color="auto" w:sz="48" w:space="0"/>
          <w:right w:val="threeDEngrave" w:color="auto" w:sz="4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</w:tblGrid>
      <w:tr>
        <w:tblPrEx>
          <w:tblBorders>
            <w:top w:val="threeDEmboss" w:color="auto" w:sz="48" w:space="0"/>
            <w:left w:val="threeDEmboss" w:color="auto" w:sz="48" w:space="0"/>
            <w:bottom w:val="threeDEngrave" w:color="auto" w:sz="48" w:space="0"/>
            <w:right w:val="threeDEngrave" w:color="auto" w:sz="4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6521" w:type="dxa"/>
            <w:tcBorders>
              <w:top w:val="threeDEmboss" w:color="auto" w:sz="48" w:space="0"/>
              <w:bottom w:val="threeDEngrave" w:color="auto" w:sz="48" w:space="0"/>
            </w:tcBorders>
            <w:shd w:val="clear" w:color="auto" w:fill="00CCFF"/>
          </w:tcPr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 w:val="11"/>
                <w:szCs w:val="11"/>
              </w:rPr>
              <w:t xml:space="preserve">85                               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绝缘靴耐压参数测试                 </w:t>
            </w:r>
            <w:r>
              <w:rPr>
                <w:rFonts w:hint="eastAsia" w:ascii="宋体" w:hAnsi="宋体"/>
                <w:b/>
                <w:color w:val="FFFFFF"/>
                <w:sz w:val="10"/>
                <w:szCs w:val="10"/>
              </w:rPr>
              <w:t xml:space="preserve"> 19-02-01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试验电压：15</w:t>
            </w:r>
            <w:r>
              <w:rPr>
                <w:rFonts w:ascii="宋体" w:hAnsi="宋体"/>
                <w:b/>
                <w:color w:val="FFFFFF"/>
                <w:szCs w:val="21"/>
              </w:rPr>
              <w:t>Kv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高压电压：0.0</w:t>
            </w:r>
            <w:r>
              <w:rPr>
                <w:rFonts w:ascii="宋体" w:hAnsi="宋体"/>
                <w:b/>
                <w:color w:val="FFFFFF"/>
                <w:szCs w:val="21"/>
              </w:rPr>
              <w:t>Kv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分断电流：7.5mA                      低压电压：0.0V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耐压时间：60s                      低压电流：0.0A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              计时：    S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1#    2#    3#    4#    5#    6#    7#     8#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电流(mA)  </w:t>
            </w:r>
          </w:p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状态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升压       降压     打印</w:t>
            </w:r>
          </w:p>
          <w:p>
            <w:pPr>
              <w:ind w:firstLine="413" w:firstLineChars="196"/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自检      手动开始     计时     停止    退出试验</w:t>
            </w:r>
          </w:p>
          <w:p>
            <w:pPr>
              <w:ind w:firstLine="825" w:firstLineChars="393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t>3.1自检</w:t>
      </w:r>
    </w:p>
    <w:tbl>
      <w:tblPr>
        <w:tblStyle w:val="14"/>
        <w:tblW w:w="6521" w:type="dxa"/>
        <w:tblInd w:w="1384" w:type="dxa"/>
        <w:tblBorders>
          <w:top w:val="threeDEmboss" w:color="auto" w:sz="48" w:space="0"/>
          <w:left w:val="threeDEmboss" w:color="auto" w:sz="48" w:space="0"/>
          <w:bottom w:val="threeDEngrave" w:color="auto" w:sz="48" w:space="0"/>
          <w:right w:val="threeDEngrave" w:color="auto" w:sz="4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</w:tblGrid>
      <w:tr>
        <w:tblPrEx>
          <w:tblBorders>
            <w:top w:val="threeDEmboss" w:color="auto" w:sz="48" w:space="0"/>
            <w:left w:val="threeDEmboss" w:color="auto" w:sz="48" w:space="0"/>
            <w:bottom w:val="threeDEngrave" w:color="auto" w:sz="48" w:space="0"/>
            <w:right w:val="threeDEngrave" w:color="auto" w:sz="4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6521" w:type="dxa"/>
            <w:tcBorders>
              <w:top w:val="threeDEmboss" w:color="auto" w:sz="48" w:space="0"/>
              <w:bottom w:val="threeDEngrave" w:color="auto" w:sz="48" w:space="0"/>
            </w:tcBorders>
            <w:shd w:val="clear" w:color="auto" w:fill="00CCFF"/>
          </w:tcPr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 w:val="11"/>
                <w:szCs w:val="11"/>
              </w:rPr>
              <w:t xml:space="preserve">85                               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绝缘靴耐压参数测试                 </w:t>
            </w:r>
            <w:r>
              <w:rPr>
                <w:rFonts w:hint="eastAsia" w:ascii="宋体" w:hAnsi="宋体"/>
                <w:b/>
                <w:color w:val="FFFFFF"/>
                <w:sz w:val="10"/>
                <w:szCs w:val="10"/>
              </w:rPr>
              <w:t xml:space="preserve"> 19-02-01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试验电压：15</w:t>
            </w:r>
            <w:r>
              <w:rPr>
                <w:rFonts w:ascii="宋体" w:hAnsi="宋体"/>
                <w:b/>
                <w:color w:val="FFFFFF"/>
                <w:szCs w:val="21"/>
              </w:rPr>
              <w:t>Kv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   高压电压：0.0</w:t>
            </w:r>
            <w:r>
              <w:rPr>
                <w:rFonts w:ascii="宋体" w:hAnsi="宋体"/>
                <w:b/>
                <w:color w:val="FFFFFF"/>
                <w:szCs w:val="21"/>
              </w:rPr>
              <w:t>Kv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分断电流：6mA                         低压电压：0.0V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耐压时间：60s                         低压电流：0.0A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                 计时：    S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1#    2#    3#    4#    5#    6#    7#     8#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电流(mA)   </w:t>
            </w:r>
          </w:p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状态       √    √    √    √    √    √    √     √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升压       降压     打印</w:t>
            </w:r>
          </w:p>
          <w:p>
            <w:pPr>
              <w:ind w:firstLine="413" w:firstLineChars="196"/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自检      手动开始     计时     停止    退出试验</w:t>
            </w:r>
          </w:p>
        </w:tc>
      </w:tr>
    </w:tbl>
    <w:p>
      <w:pPr>
        <w:rPr>
          <w:rFonts w:ascii="宋体"/>
          <w:szCs w:val="21"/>
        </w:rPr>
      </w:pPr>
      <w:r>
        <w:rPr>
          <w:rFonts w:hint="eastAsia" w:ascii="宋体"/>
          <w:szCs w:val="21"/>
        </w:rPr>
        <w:t>点击“自检”键后，绝绝支架的脱扣通道依次断开，出现脱扣不了应该检查该通道。该通道损坏，联系厂家维修。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t>4.1绝缘靴耐压试验</w:t>
      </w:r>
    </w:p>
    <w:tbl>
      <w:tblPr>
        <w:tblStyle w:val="14"/>
        <w:tblW w:w="6521" w:type="dxa"/>
        <w:tblInd w:w="1384" w:type="dxa"/>
        <w:tblBorders>
          <w:top w:val="threeDEmboss" w:color="auto" w:sz="48" w:space="0"/>
          <w:left w:val="threeDEmboss" w:color="auto" w:sz="48" w:space="0"/>
          <w:bottom w:val="threeDEngrave" w:color="auto" w:sz="48" w:space="0"/>
          <w:right w:val="threeDEngrave" w:color="auto" w:sz="4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</w:tblGrid>
      <w:tr>
        <w:tblPrEx>
          <w:tblBorders>
            <w:top w:val="threeDEmboss" w:color="auto" w:sz="48" w:space="0"/>
            <w:left w:val="threeDEmboss" w:color="auto" w:sz="48" w:space="0"/>
            <w:bottom w:val="threeDEngrave" w:color="auto" w:sz="48" w:space="0"/>
            <w:right w:val="threeDEngrave" w:color="auto" w:sz="48" w:space="0"/>
            <w:insideH w:val="none" w:color="auto" w:sz="0" w:space="0"/>
            <w:insideV w:val="none" w:color="auto" w:sz="0" w:space="0"/>
          </w:tblBorders>
        </w:tblPrEx>
        <w:trPr>
          <w:trHeight w:val="1933" w:hRule="atLeast"/>
        </w:trPr>
        <w:tc>
          <w:tcPr>
            <w:tcW w:w="6521" w:type="dxa"/>
            <w:tcBorders>
              <w:top w:val="threeDEmboss" w:color="auto" w:sz="48" w:space="0"/>
              <w:bottom w:val="threeDEngrave" w:color="auto" w:sz="48" w:space="0"/>
            </w:tcBorders>
            <w:shd w:val="clear" w:color="auto" w:fill="00CCFF"/>
          </w:tcPr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 w:val="11"/>
                <w:szCs w:val="11"/>
              </w:rPr>
              <w:t xml:space="preserve">85                               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绝缘靴耐压参数测试                 </w:t>
            </w:r>
            <w:r>
              <w:rPr>
                <w:rFonts w:hint="eastAsia" w:ascii="宋体" w:hAnsi="宋体"/>
                <w:b/>
                <w:color w:val="FFFFFF"/>
                <w:sz w:val="10"/>
                <w:szCs w:val="10"/>
              </w:rPr>
              <w:t xml:space="preserve"> 19-02-01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试验电压：15</w:t>
            </w:r>
            <w:r>
              <w:rPr>
                <w:rFonts w:ascii="宋体" w:hAnsi="宋体"/>
                <w:b/>
                <w:color w:val="FFFFFF"/>
                <w:szCs w:val="21"/>
              </w:rPr>
              <w:t>Kv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   高压电压：15</w:t>
            </w:r>
            <w:r>
              <w:rPr>
                <w:rFonts w:ascii="宋体" w:hAnsi="宋体"/>
                <w:b/>
                <w:color w:val="FFFFFF"/>
                <w:szCs w:val="21"/>
              </w:rPr>
              <w:t>Kv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分断电流：6mA                         低压电压：100V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耐压时间：60s                         低压电流：1.5A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                 计时：    S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1#    2#    3#    4#    5#    6#    7#     8#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电流(mA)  0.10  0.15  0.14  0.15  0.12  0.13  0.16  0.15</w:t>
            </w:r>
          </w:p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状态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升压       降压     打印</w:t>
            </w:r>
          </w:p>
          <w:p>
            <w:pPr>
              <w:ind w:firstLine="413" w:firstLineChars="196"/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自检      手动开始     计时     停止    退出试验</w:t>
            </w:r>
          </w:p>
        </w:tc>
      </w:tr>
    </w:tbl>
    <w:p>
      <w:pPr>
        <w:rPr>
          <w:rFonts w:ascii="宋体"/>
          <w:szCs w:val="21"/>
        </w:rPr>
      </w:pPr>
    </w:p>
    <w:p>
      <w:pPr>
        <w:spacing w:line="400" w:lineRule="atLeast"/>
        <w:ind w:left="945" w:leftChars="200" w:hanging="525" w:hangingChars="250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Cs w:val="21"/>
        </w:rPr>
        <w:t>7</w:t>
      </w:r>
      <w:r>
        <w:rPr>
          <w:rFonts w:hint="eastAsia" w:ascii="宋体" w:hAnsi="宋体" w:cs="宋体"/>
          <w:color w:val="333333"/>
          <w:kern w:val="0"/>
          <w:szCs w:val="21"/>
        </w:rPr>
        <w:t>．4．</w:t>
      </w:r>
      <w:r>
        <w:rPr>
          <w:rFonts w:ascii="宋体" w:hAnsi="宋体" w:cs="宋体"/>
          <w:color w:val="333333"/>
          <w:kern w:val="0"/>
          <w:szCs w:val="21"/>
        </w:rPr>
        <w:t xml:space="preserve">2  </w:t>
      </w:r>
      <w:r>
        <w:rPr>
          <w:rFonts w:hint="eastAsia" w:ascii="宋体" w:hAnsi="宋体" w:cs="宋体"/>
          <w:color w:val="333333"/>
          <w:kern w:val="0"/>
          <w:szCs w:val="21"/>
        </w:rPr>
        <w:t>试验合格，界面显示如下：</w:t>
      </w:r>
    </w:p>
    <w:tbl>
      <w:tblPr>
        <w:tblStyle w:val="14"/>
        <w:tblW w:w="0" w:type="auto"/>
        <w:tblInd w:w="1384" w:type="dxa"/>
        <w:tblBorders>
          <w:top w:val="threeDEmboss" w:color="auto" w:sz="48" w:space="0"/>
          <w:left w:val="threeDEmboss" w:color="auto" w:sz="48" w:space="0"/>
          <w:bottom w:val="threeDEngrave" w:color="auto" w:sz="48" w:space="0"/>
          <w:right w:val="threeDEngrave" w:color="auto" w:sz="4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</w:tblGrid>
      <w:tr>
        <w:tblPrEx>
          <w:tblBorders>
            <w:top w:val="threeDEmboss" w:color="auto" w:sz="48" w:space="0"/>
            <w:left w:val="threeDEmboss" w:color="auto" w:sz="48" w:space="0"/>
            <w:bottom w:val="threeDEngrave" w:color="auto" w:sz="48" w:space="0"/>
            <w:right w:val="threeDEngrave" w:color="auto" w:sz="4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6521" w:type="dxa"/>
            <w:tcBorders>
              <w:top w:val="threeDEmboss" w:color="auto" w:sz="48" w:space="0"/>
              <w:bottom w:val="threeDEngrave" w:color="auto" w:sz="48" w:space="0"/>
            </w:tcBorders>
            <w:shd w:val="clear" w:color="auto" w:fill="00CCFF"/>
          </w:tcPr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 w:val="11"/>
                <w:szCs w:val="11"/>
              </w:rPr>
              <w:t xml:space="preserve">85                               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绝缘靴耐压参数测试                 </w:t>
            </w:r>
            <w:r>
              <w:rPr>
                <w:rFonts w:hint="eastAsia" w:ascii="宋体" w:hAnsi="宋体"/>
                <w:b/>
                <w:color w:val="FFFFFF"/>
                <w:sz w:val="10"/>
                <w:szCs w:val="10"/>
              </w:rPr>
              <w:t xml:space="preserve"> 19-02-01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试验电压：15</w:t>
            </w:r>
            <w:r>
              <w:rPr>
                <w:rFonts w:ascii="宋体" w:hAnsi="宋体"/>
                <w:b/>
                <w:color w:val="FFFFFF"/>
                <w:szCs w:val="21"/>
              </w:rPr>
              <w:t>Kv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高压电压：15</w:t>
            </w:r>
            <w:r>
              <w:rPr>
                <w:rFonts w:ascii="宋体" w:hAnsi="宋体"/>
                <w:b/>
                <w:color w:val="FFFFFF"/>
                <w:szCs w:val="21"/>
              </w:rPr>
              <w:t>Kv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分断电流：6mA                      低压电压：100V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耐压时间：60s                      低压电流：1.5A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              计时：  60  S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1#    2#    3#    4#    5#    6#    7#     8#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电流(mA)  0.10  0.15  0.14  0.15  0.12  0.13  0.16  0.15</w:t>
            </w:r>
          </w:p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状态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升压       降压     打印</w:t>
            </w:r>
          </w:p>
          <w:p>
            <w:pPr>
              <w:ind w:firstLine="413" w:firstLineChars="196"/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自检      手动开始     计时     停止    退出试验</w:t>
            </w:r>
          </w:p>
        </w:tc>
      </w:tr>
    </w:tbl>
    <w:p>
      <w:pPr>
        <w:spacing w:line="400" w:lineRule="atLeast"/>
        <w:rPr>
          <w:rFonts w:ascii="宋体"/>
          <w:b/>
          <w:bCs/>
          <w:szCs w:val="21"/>
        </w:rPr>
      </w:pPr>
    </w:p>
    <w:p>
      <w:pPr>
        <w:spacing w:line="400" w:lineRule="atLeast"/>
        <w:ind w:left="2730" w:leftChars="200" w:hanging="2310" w:hangingChars="1100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．4．</w:t>
      </w:r>
      <w:r>
        <w:rPr>
          <w:rFonts w:ascii="宋体" w:hAnsi="宋体"/>
          <w:szCs w:val="21"/>
        </w:rPr>
        <w:t xml:space="preserve">3  </w:t>
      </w:r>
      <w:r>
        <w:rPr>
          <w:rFonts w:hint="eastAsia" w:ascii="宋体" w:hAnsi="宋体" w:cs="宋体"/>
          <w:color w:val="333333"/>
          <w:kern w:val="0"/>
          <w:szCs w:val="21"/>
        </w:rPr>
        <w:t>试验失败，显示如下</w:t>
      </w:r>
    </w:p>
    <w:tbl>
      <w:tblPr>
        <w:tblStyle w:val="14"/>
        <w:tblW w:w="0" w:type="auto"/>
        <w:tblInd w:w="1384" w:type="dxa"/>
        <w:tblBorders>
          <w:top w:val="threeDEmboss" w:color="auto" w:sz="48" w:space="0"/>
          <w:left w:val="threeDEmboss" w:color="auto" w:sz="48" w:space="0"/>
          <w:bottom w:val="threeDEngrave" w:color="auto" w:sz="48" w:space="0"/>
          <w:right w:val="threeDEngrave" w:color="auto" w:sz="4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</w:tblGrid>
      <w:tr>
        <w:tblPrEx>
          <w:tblBorders>
            <w:top w:val="threeDEmboss" w:color="auto" w:sz="48" w:space="0"/>
            <w:left w:val="threeDEmboss" w:color="auto" w:sz="48" w:space="0"/>
            <w:bottom w:val="threeDEngrave" w:color="auto" w:sz="48" w:space="0"/>
            <w:right w:val="threeDEngrave" w:color="auto" w:sz="4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6521" w:type="dxa"/>
            <w:tcBorders>
              <w:top w:val="threeDEmboss" w:color="auto" w:sz="48" w:space="0"/>
              <w:bottom w:val="threeDEngrave" w:color="auto" w:sz="48" w:space="0"/>
            </w:tcBorders>
            <w:shd w:val="clear" w:color="auto" w:fill="00CCFF"/>
          </w:tcPr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 w:val="11"/>
                <w:szCs w:val="11"/>
              </w:rPr>
              <w:t xml:space="preserve">85                               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绝缘靴耐压参数测试                 </w:t>
            </w:r>
            <w:r>
              <w:rPr>
                <w:rFonts w:hint="eastAsia" w:ascii="宋体" w:hAnsi="宋体"/>
                <w:b/>
                <w:color w:val="FFFFFF"/>
                <w:sz w:val="10"/>
                <w:szCs w:val="10"/>
              </w:rPr>
              <w:t xml:space="preserve"> 19-02-01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试验电压：15</w:t>
            </w:r>
            <w:r>
              <w:rPr>
                <w:rFonts w:ascii="宋体" w:hAnsi="宋体"/>
                <w:b/>
                <w:color w:val="FFFFFF"/>
                <w:szCs w:val="21"/>
              </w:rPr>
              <w:t>Kv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高压电压：15</w:t>
            </w:r>
            <w:r>
              <w:rPr>
                <w:rFonts w:ascii="宋体" w:hAnsi="宋体"/>
                <w:b/>
                <w:color w:val="FFFFFF"/>
                <w:szCs w:val="21"/>
              </w:rPr>
              <w:t>Kv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分断电流：6mA                      低压电压：100V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耐压时间：60s                      低压电流：1.5A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              计时：   60 S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1#    2#    3#    4#    5#    6#    7#     8#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电流(mA)  0.10  0.15  0.14  0.15  0.12  8.52  0.16  0.15</w:t>
            </w:r>
          </w:p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状态                                       ×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升压       降压     打印</w:t>
            </w:r>
          </w:p>
          <w:p>
            <w:pPr>
              <w:ind w:firstLine="413" w:firstLineChars="196"/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自检      手动开始     计时     停止    退出试验</w:t>
            </w:r>
          </w:p>
          <w:p>
            <w:pPr>
              <w:spacing w:line="400" w:lineRule="atLeast"/>
              <w:ind w:firstLine="619" w:firstLineChars="295"/>
              <w:rPr>
                <w:rFonts w:ascii="宋体" w:cs="宋体"/>
                <w:color w:val="FFFFFF"/>
                <w:kern w:val="0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t>5其它耐压项目试验</w:t>
      </w:r>
    </w:p>
    <w:p>
      <w:pPr>
        <w:ind w:firstLine="420"/>
        <w:rPr>
          <w:rFonts w:ascii="宋体"/>
          <w:szCs w:val="21"/>
        </w:rPr>
      </w:pPr>
      <w:r>
        <w:rPr>
          <w:rFonts w:hint="eastAsia" w:ascii="宋体"/>
          <w:szCs w:val="21"/>
        </w:rPr>
        <w:t>其他耐压试验项目，跟绝缘鞋操作一样，唯一区别：绝缘鞋、手套、帽需打开绝缘支架电源。</w:t>
      </w:r>
    </w:p>
    <w:p>
      <w:pPr>
        <w:rPr>
          <w:rFonts w:ascii="宋体" w:cs="宋体"/>
          <w:color w:val="333333"/>
          <w:kern w:val="0"/>
          <w:szCs w:val="21"/>
        </w:rPr>
      </w:pPr>
    </w:p>
    <w:p>
      <w:pPr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t>6系统设置</w:t>
      </w:r>
    </w:p>
    <w:tbl>
      <w:tblPr>
        <w:tblStyle w:val="14"/>
        <w:tblW w:w="0" w:type="auto"/>
        <w:tblInd w:w="1384" w:type="dxa"/>
        <w:tblBorders>
          <w:top w:val="threeDEmboss" w:color="auto" w:sz="48" w:space="0"/>
          <w:left w:val="threeDEmboss" w:color="auto" w:sz="48" w:space="0"/>
          <w:bottom w:val="threeDEngrave" w:color="auto" w:sz="48" w:space="0"/>
          <w:right w:val="threeDEngrave" w:color="auto" w:sz="4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</w:tblGrid>
      <w:tr>
        <w:tblPrEx>
          <w:tblBorders>
            <w:top w:val="threeDEmboss" w:color="auto" w:sz="48" w:space="0"/>
            <w:left w:val="threeDEmboss" w:color="auto" w:sz="48" w:space="0"/>
            <w:bottom w:val="threeDEngrave" w:color="auto" w:sz="48" w:space="0"/>
            <w:right w:val="threeDEngrave" w:color="auto" w:sz="4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6521" w:type="dxa"/>
            <w:tcBorders>
              <w:top w:val="threeDEmboss" w:color="auto" w:sz="48" w:space="0"/>
              <w:bottom w:val="threeDEngrave" w:color="auto" w:sz="48" w:space="0"/>
            </w:tcBorders>
            <w:shd w:val="clear" w:color="auto" w:fill="00CCFF"/>
          </w:tcPr>
          <w:p>
            <w:pPr>
              <w:ind w:firstLine="1455" w:firstLineChars="690"/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/>
                <w:b/>
                <w:color w:val="FFFFFF"/>
                <w:szCs w:val="21"/>
              </w:rPr>
              <w:t xml:space="preserve">         系统设置</w:t>
            </w:r>
          </w:p>
          <w:p>
            <w:pPr>
              <w:ind w:firstLine="310" w:firstLineChars="147"/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时间设置：2019年06月15日 10时 25 分 35秒</w:t>
            </w:r>
          </w:p>
          <w:p>
            <w:pPr>
              <w:ind w:firstLine="310" w:firstLineChars="147"/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升压变比：</w:t>
            </w:r>
            <w:r>
              <w:rPr>
                <w:rFonts w:ascii="宋体" w:hAnsi="宋体"/>
                <w:b/>
                <w:color w:val="FFFFFF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>：5</w:t>
            </w:r>
            <w:r>
              <w:rPr>
                <w:rFonts w:ascii="宋体" w:hAnsi="宋体"/>
                <w:b/>
                <w:color w:val="FFFFFF"/>
                <w:szCs w:val="21"/>
              </w:rPr>
              <w:t>00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系统校准：****</w:t>
            </w:r>
          </w:p>
          <w:p>
            <w:pPr>
              <w:ind w:firstLine="310" w:firstLineChars="147"/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低保电流：10.00A               声音提醒：关</w:t>
            </w:r>
          </w:p>
          <w:p>
            <w:pPr>
              <w:ind w:firstLine="310" w:firstLineChars="147"/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升压速度：1.5kV/s</w:t>
            </w:r>
          </w:p>
          <w:p>
            <w:pPr>
              <w:ind w:firstLine="829" w:firstLineChars="393"/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</w:t>
            </w:r>
          </w:p>
          <w:p>
            <w:pPr>
              <w:ind w:firstLine="829" w:firstLineChars="393"/>
              <w:rPr>
                <w:rFonts w:ascii="宋体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                       确认       返回</w:t>
            </w:r>
          </w:p>
        </w:tc>
      </w:tr>
    </w:tbl>
    <w:p>
      <w:pPr>
        <w:tabs>
          <w:tab w:val="left" w:pos="426"/>
        </w:tabs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Cs w:val="21"/>
        </w:rPr>
        <w:t xml:space="preserve">    7</w:t>
      </w:r>
      <w:r>
        <w:rPr>
          <w:rFonts w:hint="eastAsia" w:ascii="宋体" w:hAnsi="宋体" w:cs="宋体"/>
          <w:color w:val="333333"/>
          <w:kern w:val="0"/>
          <w:szCs w:val="21"/>
        </w:rPr>
        <w:t>．7历史数据查询</w:t>
      </w:r>
    </w:p>
    <w:p>
      <w:pPr>
        <w:rPr>
          <w:rFonts w:ascii="宋体" w:cs="宋体"/>
          <w:color w:val="333333"/>
          <w:kern w:val="0"/>
          <w:szCs w:val="21"/>
        </w:rPr>
      </w:pPr>
    </w:p>
    <w:tbl>
      <w:tblPr>
        <w:tblStyle w:val="1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threeDEmboss" w:color="auto" w:sz="48" w:space="0"/>
          <w:left w:val="threeDEmboss" w:color="auto" w:sz="48" w:space="0"/>
          <w:bottom w:val="threeDEngrave" w:color="auto" w:sz="48" w:space="0"/>
          <w:right w:val="threeDEngrave" w:color="auto" w:sz="4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</w:tblGrid>
      <w:tr>
        <w:tblPrEx>
          <w:tblBorders>
            <w:top w:val="threeDEmboss" w:color="auto" w:sz="48" w:space="0"/>
            <w:left w:val="threeDEmboss" w:color="auto" w:sz="48" w:space="0"/>
            <w:bottom w:val="threeDEngrave" w:color="auto" w:sz="48" w:space="0"/>
            <w:right w:val="threeDEngrave" w:color="auto" w:sz="4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7763" w:type="dxa"/>
            <w:tcBorders>
              <w:top w:val="threeDEmboss" w:color="auto" w:sz="48" w:space="0"/>
              <w:bottom w:val="threeDEngrave" w:color="auto" w:sz="48" w:space="0"/>
            </w:tcBorders>
            <w:shd w:val="clear" w:color="auto" w:fill="00CCFF"/>
          </w:tcPr>
          <w:p>
            <w:pPr>
              <w:rPr>
                <w:rFonts w:ascii="宋体"/>
                <w:b/>
                <w:color w:val="0000FF"/>
                <w:szCs w:val="21"/>
              </w:rPr>
            </w:pPr>
            <w:r>
              <w:rPr>
                <w:rFonts w:hint="eastAsia" w:ascii="宋体"/>
                <w:b/>
                <w:color w:val="0000FF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历史数据</w:t>
            </w:r>
          </w:p>
          <w:p>
            <w:pPr>
              <w:ind w:firstLine="207" w:firstLineChars="98"/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试品类型：  绝缘鞋</w:t>
            </w:r>
          </w:p>
          <w:p>
            <w:pPr>
              <w:rPr>
                <w:rFonts w:asci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序号   时间      试验电压  耐压时间  通道1泄露电流   通道2泄露电流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0   </w:t>
            </w:r>
            <w:r>
              <w:rPr>
                <w:rFonts w:hint="eastAsia" w:ascii="宋体" w:hAnsi="宋体"/>
                <w:b/>
                <w:color w:val="FFFFFF"/>
                <w:sz w:val="11"/>
                <w:szCs w:val="11"/>
              </w:rPr>
              <w:t xml:space="preserve">2019-05-15120001       </w:t>
            </w:r>
            <w:r>
              <w:rPr>
                <w:rFonts w:hint="eastAsia" w:ascii="宋体" w:hAnsi="宋体"/>
                <w:b/>
                <w:color w:val="FFFFFF"/>
                <w:sz w:val="18"/>
                <w:szCs w:val="18"/>
              </w:rPr>
              <w:t xml:space="preserve"> 15           60            0.25              0.32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1   </w:t>
            </w:r>
            <w:r>
              <w:rPr>
                <w:rFonts w:hint="eastAsia" w:ascii="宋体" w:hAnsi="宋体"/>
                <w:b/>
                <w:color w:val="FFFFFF"/>
                <w:sz w:val="11"/>
                <w:szCs w:val="11"/>
              </w:rPr>
              <w:t xml:space="preserve">2019-05-15120001       </w:t>
            </w:r>
            <w:r>
              <w:rPr>
                <w:rFonts w:hint="eastAsia" w:ascii="宋体" w:hAnsi="宋体"/>
                <w:b/>
                <w:color w:val="FFFFFF"/>
                <w:sz w:val="18"/>
                <w:szCs w:val="18"/>
              </w:rPr>
              <w:t xml:space="preserve"> 15           60            0.15              0.22</w:t>
            </w:r>
          </w:p>
          <w:p>
            <w:pPr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 xml:space="preserve">  2   </w:t>
            </w:r>
            <w:r>
              <w:rPr>
                <w:rFonts w:hint="eastAsia" w:ascii="宋体" w:hAnsi="宋体"/>
                <w:b/>
                <w:color w:val="FFFFFF"/>
                <w:sz w:val="11"/>
                <w:szCs w:val="11"/>
              </w:rPr>
              <w:t xml:space="preserve">2019-05-15120001       </w:t>
            </w:r>
            <w:r>
              <w:rPr>
                <w:rFonts w:hint="eastAsia" w:ascii="宋体" w:hAnsi="宋体"/>
                <w:b/>
                <w:color w:val="FFFFFF"/>
                <w:sz w:val="18"/>
                <w:szCs w:val="18"/>
              </w:rPr>
              <w:t xml:space="preserve"> 15           60            0.18              0.25</w:t>
            </w:r>
          </w:p>
          <w:p>
            <w:pPr>
              <w:ind w:firstLine="517" w:firstLineChars="245"/>
              <w:rPr>
                <w:rFonts w:ascii="宋体" w:hAnsi="宋体"/>
                <w:b/>
                <w:color w:val="FFFFFF"/>
                <w:szCs w:val="21"/>
              </w:rPr>
            </w:pPr>
          </w:p>
          <w:p>
            <w:pPr>
              <w:ind w:firstLine="517" w:firstLineChars="24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color w:val="FFFFFF"/>
                <w:szCs w:val="21"/>
              </w:rPr>
              <w:t>清空    删除单条    打印数据       导入U盘       返回</w:t>
            </w:r>
          </w:p>
        </w:tc>
      </w:tr>
    </w:tbl>
    <w:p>
      <w:pPr>
        <w:spacing w:line="300" w:lineRule="auto"/>
        <w:rPr>
          <w:rFonts w:ascii="宋体"/>
          <w:b/>
          <w:bCs/>
          <w:szCs w:val="21"/>
        </w:rPr>
      </w:pPr>
    </w:p>
    <w:p>
      <w:pPr>
        <w:spacing w:line="300" w:lineRule="auto"/>
        <w:rPr>
          <w:rFonts w:ascii="宋体"/>
          <w:b/>
          <w:bCs/>
          <w:szCs w:val="21"/>
        </w:rPr>
      </w:pPr>
    </w:p>
    <w:p>
      <w:pPr>
        <w:spacing w:line="300" w:lineRule="auto"/>
        <w:rPr>
          <w:rFonts w:ascii="宋体"/>
          <w:b/>
          <w:bCs/>
          <w:szCs w:val="21"/>
        </w:rPr>
      </w:pPr>
    </w:p>
    <w:p>
      <w:pPr>
        <w:spacing w:line="300" w:lineRule="auto"/>
        <w:rPr>
          <w:rFonts w:ascii="宋体"/>
          <w:b/>
          <w:bCs/>
          <w:szCs w:val="21"/>
        </w:rPr>
      </w:pPr>
    </w:p>
    <w:p>
      <w:pPr>
        <w:spacing w:line="300" w:lineRule="auto"/>
        <w:rPr>
          <w:rFonts w:ascii="宋体"/>
          <w:b/>
          <w:bCs/>
          <w:szCs w:val="21"/>
        </w:rPr>
      </w:pPr>
    </w:p>
    <w:p>
      <w:pPr>
        <w:spacing w:line="300" w:lineRule="auto"/>
        <w:rPr>
          <w:rFonts w:ascii="宋体"/>
          <w:b/>
          <w:bCs/>
          <w:szCs w:val="21"/>
        </w:rPr>
      </w:pPr>
    </w:p>
    <w:p>
      <w:pPr>
        <w:spacing w:line="300" w:lineRule="auto"/>
        <w:rPr>
          <w:rFonts w:ascii="宋体"/>
          <w:b/>
          <w:bCs/>
          <w:szCs w:val="21"/>
        </w:rPr>
      </w:pPr>
    </w:p>
    <w:p>
      <w:pPr>
        <w:spacing w:line="300" w:lineRule="auto"/>
        <w:rPr>
          <w:rFonts w:ascii="宋体"/>
          <w:b/>
          <w:bCs/>
          <w:szCs w:val="21"/>
        </w:rPr>
      </w:pP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7" w:name="_Toc18321956"/>
      <w:r>
        <w:rPr>
          <w:rFonts w:hint="eastAsia" w:ascii="宋体" w:hAnsi="宋体" w:cs="宋体"/>
          <w:b/>
          <w:kern w:val="0"/>
          <w:szCs w:val="21"/>
        </w:rPr>
        <w:t>八、试验支架操作说明</w:t>
      </w:r>
      <w:bookmarkEnd w:id="7"/>
    </w:p>
    <w:p>
      <w:pPr>
        <w:spacing w:after="156" w:afterLines="50" w:line="500" w:lineRule="exact"/>
        <w:ind w:firstLine="420" w:firstLineChars="200"/>
        <w:rPr>
          <w:rFonts w:ascii="宋体"/>
          <w:b/>
          <w:bCs/>
          <w:szCs w:val="21"/>
        </w:rPr>
      </w:pPr>
      <w:r>
        <w:rPr>
          <w:rFonts w:ascii="宋体" w:hAnsi="宋体"/>
          <w:szCs w:val="21"/>
        </w:rPr>
        <w:t xml:space="preserve">8.1   </w:t>
      </w:r>
      <w:r>
        <w:rPr>
          <w:rFonts w:hint="eastAsia" w:ascii="宋体" w:hAnsi="宋体"/>
          <w:szCs w:val="21"/>
        </w:rPr>
        <w:t>用导线将接地端与试验室的地线可靠连接。</w:t>
      </w:r>
    </w:p>
    <w:p>
      <w:pPr>
        <w:widowControl/>
        <w:tabs>
          <w:tab w:val="left" w:pos="910"/>
        </w:tabs>
        <w:spacing w:after="156" w:afterLines="50" w:line="5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8.2   </w:t>
      </w:r>
      <w:r>
        <w:rPr>
          <w:rFonts w:hint="eastAsia" w:ascii="宋体" w:hAnsi="宋体"/>
          <w:szCs w:val="21"/>
        </w:rPr>
        <w:t>高压试验变压器的高压输出端接在侧面红色端子高压输入端。</w:t>
      </w:r>
    </w:p>
    <w:p>
      <w:pPr>
        <w:spacing w:after="156" w:afterLines="50" w:line="500" w:lineRule="exact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8.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绝缘靴的安装：大的不锈钢矮盘放在地上，用自来水（使其导电）放在不锈钢矮盘上，将绝缘靴浸在水上，绝缘靴内倒入适量钢珠（铺满靴底，其高度不小于</w:t>
      </w:r>
      <w:r>
        <w:rPr>
          <w:rFonts w:ascii="宋体" w:hAnsi="宋体"/>
          <w:szCs w:val="21"/>
        </w:rPr>
        <w:t>15mm</w:t>
      </w:r>
      <w:r>
        <w:rPr>
          <w:rFonts w:hint="eastAsia" w:ascii="宋体" w:hAnsi="宋体"/>
          <w:szCs w:val="21"/>
        </w:rPr>
        <w:t>），把铁链放入鞋内并接触到钢珠。</w:t>
      </w:r>
    </w:p>
    <w:p>
      <w:pPr>
        <w:spacing w:after="156" w:afterLines="50" w:line="500" w:lineRule="exact"/>
        <w:ind w:firstLine="525" w:firstLineChars="250"/>
        <w:rPr>
          <w:rFonts w:ascii="宋体"/>
          <w:szCs w:val="21"/>
        </w:rPr>
      </w:pPr>
      <w:r>
        <w:rPr>
          <w:rFonts w:ascii="宋体" w:hAnsi="宋体"/>
          <w:szCs w:val="21"/>
        </w:rPr>
        <w:t>8.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绝缘手套的安装：将不锈钢桶放在托盘上，桶内装入约半桶电阻率不大于</w:t>
      </w:r>
      <w:r>
        <w:rPr>
          <w:rFonts w:ascii="宋体" w:hAnsi="宋体"/>
          <w:szCs w:val="21"/>
        </w:rPr>
        <w:t>100</w:t>
      </w:r>
      <w:r>
        <w:rPr>
          <w:rFonts w:hint="eastAsia" w:ascii="宋体" w:hAnsi="宋体"/>
          <w:szCs w:val="21"/>
        </w:rPr>
        <w:t>Ω·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的水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一般用自然水即可</w:t>
      </w:r>
      <w:r>
        <w:rPr>
          <w:rFonts w:ascii="宋体" w:hAnsi="宋体"/>
          <w:szCs w:val="21"/>
        </w:rPr>
        <w:t>)</w:t>
      </w:r>
      <w:r>
        <w:rPr>
          <w:rFonts w:hint="eastAsia" w:ascii="宋体" w:hAnsi="宋体"/>
          <w:szCs w:val="21"/>
        </w:rPr>
        <w:t>，在被试手套内注入相同的水</w:t>
      </w:r>
      <w:r>
        <w:rPr>
          <w:rFonts w:ascii="宋体"/>
          <w:szCs w:val="21"/>
        </w:rPr>
        <w:t>,</w:t>
      </w:r>
      <w:r>
        <w:rPr>
          <w:rFonts w:hint="eastAsia" w:ascii="宋体" w:hAnsi="宋体"/>
          <w:szCs w:val="21"/>
        </w:rPr>
        <w:t>然后将手套浸入不锈钢桶中，使手套内外水平面呈相同高度，手套应有</w:t>
      </w:r>
      <w:r>
        <w:rPr>
          <w:rFonts w:ascii="宋体" w:hAnsi="宋体"/>
          <w:szCs w:val="21"/>
        </w:rPr>
        <w:t>90mm</w:t>
      </w:r>
      <w:r>
        <w:rPr>
          <w:rFonts w:hint="eastAsia" w:ascii="宋体" w:hAnsi="宋体"/>
          <w:szCs w:val="21"/>
        </w:rPr>
        <w:t>的露出水面部分，这一部分应该擦干，把铁链放入手套中，使其浸入手套内的水中。</w:t>
      </w: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8" w:name="_Toc18321957"/>
      <w:r>
        <w:rPr>
          <w:rFonts w:hint="eastAsia" w:ascii="宋体" w:hAnsi="宋体" w:cs="宋体"/>
          <w:b/>
          <w:kern w:val="0"/>
          <w:szCs w:val="21"/>
        </w:rPr>
        <w:t>九、电流脱扣机构</w:t>
      </w:r>
      <w:bookmarkEnd w:id="8"/>
    </w:p>
    <w:p>
      <w:pPr>
        <w:spacing w:after="156" w:afterLines="50" w:line="500" w:lineRule="exact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9.1  </w:t>
      </w:r>
      <w:r>
        <w:rPr>
          <w:rFonts w:hint="eastAsia" w:ascii="宋体" w:hAnsi="宋体"/>
          <w:szCs w:val="21"/>
        </w:rPr>
        <w:t>本部分的主要功能是当电流大于试品设定泄漏（一般在</w:t>
      </w:r>
      <w:r>
        <w:rPr>
          <w:rFonts w:ascii="宋体" w:hAnsi="宋体"/>
          <w:szCs w:val="21"/>
        </w:rPr>
        <w:t>15mA</w:t>
      </w:r>
      <w:r>
        <w:rPr>
          <w:rFonts w:hint="eastAsia" w:ascii="宋体" w:hAnsi="宋体"/>
          <w:szCs w:val="21"/>
        </w:rPr>
        <w:t>）电流或击穿时链条会自动动脱落</w:t>
      </w:r>
      <w:r>
        <w:rPr>
          <w:rFonts w:ascii="宋体"/>
          <w:szCs w:val="21"/>
        </w:rPr>
        <w:t>,</w:t>
      </w:r>
      <w:r>
        <w:rPr>
          <w:rFonts w:hint="eastAsia" w:ascii="宋体" w:hAnsi="宋体"/>
          <w:szCs w:val="21"/>
        </w:rPr>
        <w:t>方便判断不合格试品</w:t>
      </w:r>
      <w:r>
        <w:rPr>
          <w:rFonts w:ascii="宋体" w:hAnsi="宋体"/>
          <w:szCs w:val="21"/>
        </w:rPr>
        <w:t xml:space="preserve">.              </w:t>
      </w:r>
      <w:r>
        <w:rPr>
          <w:rFonts w:ascii="宋体" w:hAnsi="宋体"/>
          <w:b/>
          <w:szCs w:val="21"/>
        </w:rPr>
        <w:t xml:space="preserve">   </w:t>
      </w:r>
    </w:p>
    <w:p>
      <w:pPr>
        <w:spacing w:after="156" w:afterLines="50" w:line="50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9.2  </w:t>
      </w:r>
      <w:r>
        <w:rPr>
          <w:rFonts w:hint="eastAsia" w:ascii="宋体" w:hAnsi="宋体"/>
          <w:szCs w:val="21"/>
        </w:rPr>
        <w:t>分断脱扣控制器上使用</w:t>
      </w:r>
      <w:r>
        <w:rPr>
          <w:rFonts w:ascii="宋体" w:hAnsi="宋体"/>
          <w:szCs w:val="21"/>
        </w:rPr>
        <w:t>12V</w:t>
      </w:r>
      <w:r>
        <w:rPr>
          <w:rFonts w:hint="eastAsia" w:ascii="宋体" w:hAnsi="宋体"/>
          <w:szCs w:val="21"/>
        </w:rPr>
        <w:t>蓄电池供电，当泄漏电流大于设定电流值时内部电路驱动电磁铁动作，链条电极随之脱落，自动拉开距离从而断开高压，由此判断不合格试品。</w:t>
      </w:r>
      <w:r>
        <w:rPr>
          <w:rFonts w:ascii="宋体" w:hAnsi="宋体"/>
          <w:szCs w:val="21"/>
        </w:rPr>
        <w:t xml:space="preserve"> </w:t>
      </w: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9" w:name="_Toc18321958"/>
      <w:r>
        <w:rPr>
          <w:rFonts w:hint="eastAsia" w:ascii="宋体" w:hAnsi="宋体" w:cs="宋体"/>
          <w:b/>
          <w:kern w:val="0"/>
          <w:szCs w:val="21"/>
        </w:rPr>
        <w:t>十、蓄电池的维护</w:t>
      </w:r>
      <w:bookmarkEnd w:id="9"/>
      <w:r>
        <w:rPr>
          <w:rFonts w:ascii="宋体" w:hAnsi="宋体" w:cs="宋体"/>
          <w:b/>
          <w:kern w:val="0"/>
          <w:szCs w:val="21"/>
        </w:rPr>
        <w:t xml:space="preserve"> </w:t>
      </w:r>
    </w:p>
    <w:p>
      <w:pPr>
        <w:spacing w:before="156" w:beforeLines="50" w:after="156" w:afterLines="50" w:line="50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使用中，电池电压指示低压5%以下时应停止工作，及时充电，避免蓄电池放电过度而损坏。电池</w:t>
      </w:r>
      <w:r>
        <w:rPr>
          <w:rFonts w:ascii="宋体"/>
          <w:szCs w:val="21"/>
        </w:rPr>
        <w:t>,</w:t>
      </w:r>
      <w:r>
        <w:rPr>
          <w:rFonts w:hint="eastAsia" w:ascii="宋体" w:hAnsi="宋体"/>
          <w:szCs w:val="21"/>
        </w:rPr>
        <w:t>长时间不用，应</w:t>
      </w:r>
      <w:r>
        <w:rPr>
          <w:rFonts w:ascii="宋体" w:hAnsi="宋体"/>
          <w:szCs w:val="21"/>
        </w:rPr>
        <w:t>1-2</w:t>
      </w:r>
      <w:r>
        <w:rPr>
          <w:rFonts w:hint="eastAsia" w:ascii="宋体" w:hAnsi="宋体"/>
          <w:szCs w:val="21"/>
        </w:rPr>
        <w:t>个月对其进行一次充电，以延长其寿命。</w:t>
      </w: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10" w:name="_Toc18321959"/>
      <w:r>
        <w:rPr>
          <w:rFonts w:hint="eastAsia" w:ascii="宋体" w:hAnsi="宋体" w:cs="宋体"/>
          <w:b/>
          <w:kern w:val="0"/>
          <w:szCs w:val="21"/>
        </w:rPr>
        <w:t>十一、充电说明</w:t>
      </w:r>
      <w:bookmarkEnd w:id="10"/>
    </w:p>
    <w:p>
      <w:pPr>
        <w:spacing w:after="156" w:afterLines="50" w:line="50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试验机在高压试验前需充电。用充电器插到试验机充电插口中，通上</w:t>
      </w:r>
      <w:r>
        <w:rPr>
          <w:rFonts w:ascii="宋体" w:hAnsi="宋体"/>
          <w:szCs w:val="21"/>
        </w:rPr>
        <w:t>220V</w:t>
      </w:r>
      <w:r>
        <w:rPr>
          <w:rFonts w:hint="eastAsia" w:ascii="宋体" w:hAnsi="宋体"/>
          <w:szCs w:val="21"/>
        </w:rPr>
        <w:t>电即可为电池充电，电池充满时充电器“充满”绿色指示灯亮。一般充电需</w:t>
      </w:r>
      <w:r>
        <w:rPr>
          <w:rFonts w:ascii="宋体" w:hAnsi="宋体"/>
          <w:szCs w:val="21"/>
        </w:rPr>
        <w:t>2-8</w:t>
      </w:r>
      <w:r>
        <w:rPr>
          <w:rFonts w:hint="eastAsia" w:ascii="宋体" w:hAnsi="宋体"/>
          <w:szCs w:val="21"/>
        </w:rPr>
        <w:t>小时。电池长时间不用，应</w:t>
      </w:r>
      <w:r>
        <w:rPr>
          <w:rFonts w:ascii="宋体" w:hAnsi="宋体"/>
          <w:szCs w:val="21"/>
        </w:rPr>
        <w:t>1-2</w:t>
      </w:r>
      <w:r>
        <w:rPr>
          <w:rFonts w:hint="eastAsia" w:ascii="宋体" w:hAnsi="宋体"/>
          <w:szCs w:val="21"/>
        </w:rPr>
        <w:t>个月对其进行一次充放电。</w:t>
      </w: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11" w:name="_Toc18321960"/>
      <w:r>
        <w:rPr>
          <w:rFonts w:hint="eastAsia" w:ascii="宋体" w:hAnsi="宋体" w:cs="宋体"/>
          <w:b/>
          <w:kern w:val="0"/>
          <w:szCs w:val="21"/>
        </w:rPr>
        <w:t>十二、仪器校准</w:t>
      </w:r>
      <w:bookmarkEnd w:id="11"/>
    </w:p>
    <w:p>
      <w:pPr>
        <w:spacing w:after="156" w:afterLines="50" w:line="50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本厂仪器出厂时已经进行校准，如电流有误差请接入标准电流，进行校准，电压直接用高压分压器校准。</w:t>
      </w:r>
      <w:r>
        <w:rPr>
          <w:rFonts w:ascii="宋体" w:hAnsi="宋体"/>
          <w:b/>
          <w:bCs/>
          <w:szCs w:val="21"/>
        </w:rPr>
        <w:t xml:space="preserve">   </w:t>
      </w:r>
    </w:p>
    <w:p>
      <w:pPr>
        <w:widowControl/>
        <w:jc w:val="left"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 xml:space="preserve"> </w:t>
      </w: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12" w:name="_Toc18321961"/>
      <w:r>
        <w:rPr>
          <w:rFonts w:ascii="宋体" w:hAnsi="宋体" w:cs="宋体"/>
          <w:b/>
          <w:kern w:val="0"/>
          <w:szCs w:val="21"/>
        </w:rPr>
        <mc:AlternateContent>
          <mc:Choice Requires="wps">
            <w:drawing>
              <wp:anchor distT="0" distB="0" distL="113665" distR="113665" simplePos="0" relativeHeight="251659264" behindDoc="0" locked="0" layoutInCell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37465</wp:posOffset>
                </wp:positionV>
                <wp:extent cx="0" cy="0"/>
                <wp:effectExtent l="0" t="0" r="0" b="0"/>
                <wp:wrapNone/>
                <wp:docPr id="9" name="Line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69" o:spid="_x0000_s1026" o:spt="20" style="position:absolute;left:0pt;margin-left:25pt;margin-top:2.95pt;height:0pt;width:0pt;z-index:251659264;mso-width-relative:page;mso-height-relative:page;" filled="f" stroked="t" coordsize="21600,21600" o:allowincell="f" o:gfxdata="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NzxgvRAAAABQEAAA8AAAAAAAAAAQAgAAAAIgAAAGRycy9kb3ducmV2LnhtbFBL&#10;AQIUABQAAAAIAIdO4kAvf2+CxAEAAJwDAAAOAAAAAAAAAAEAIAAAACA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kern w:val="0"/>
          <w:szCs w:val="21"/>
        </w:rPr>
        <w:t>十三、操作面板示意图</w:t>
      </w:r>
      <w:bookmarkEnd w:id="12"/>
    </w:p>
    <w:p>
      <w:pPr>
        <w:widowControl/>
        <w:jc w:val="left"/>
      </w:pPr>
      <w:r>
        <w:drawing>
          <wp:inline distT="0" distB="0" distL="0" distR="0">
            <wp:extent cx="3876675" cy="2247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13" w:name="_Toc18321962"/>
      <w:r>
        <w:rPr>
          <w:rFonts w:hint="eastAsia" w:ascii="宋体" w:hAnsi="宋体" w:cs="宋体"/>
          <w:b/>
          <w:kern w:val="0"/>
          <w:szCs w:val="21"/>
        </w:rPr>
        <w:t>十四、绝缘靴试验方法</w:t>
      </w:r>
      <w:bookmarkEnd w:id="13"/>
    </w:p>
    <w:p>
      <w:pPr>
        <w:spacing w:line="500" w:lineRule="exact"/>
        <w:ind w:firstLine="441" w:firstLineChars="21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.1 </w:t>
      </w:r>
      <w:r>
        <w:rPr>
          <w:rFonts w:hint="eastAsia" w:ascii="宋体" w:hAnsi="宋体"/>
          <w:szCs w:val="21"/>
        </w:rPr>
        <w:t>常用绝缘靴试验</w:t>
      </w:r>
    </w:p>
    <w:p>
      <w:pPr>
        <w:spacing w:line="50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绝缘靴预防性试验的电压是</w:t>
      </w:r>
      <w:r>
        <w:rPr>
          <w:rFonts w:ascii="宋体" w:hAnsi="宋体"/>
          <w:szCs w:val="21"/>
        </w:rPr>
        <w:t>15kV</w:t>
      </w:r>
      <w:r>
        <w:rPr>
          <w:rFonts w:hint="eastAsia" w:ascii="宋体" w:hAnsi="宋体"/>
          <w:szCs w:val="21"/>
        </w:rPr>
        <w:t>，保持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分钟，泄漏电流不大于</w:t>
      </w:r>
      <w:r>
        <w:rPr>
          <w:rFonts w:ascii="宋体" w:hAnsi="宋体"/>
          <w:szCs w:val="21"/>
        </w:rPr>
        <w:t>7.5</w:t>
      </w:r>
      <w:r>
        <w:rPr>
          <w:rFonts w:ascii="宋体" w:hAnsi="宋体"/>
          <w:spacing w:val="-4"/>
          <w:szCs w:val="21"/>
        </w:rPr>
        <w:t>mA</w:t>
      </w:r>
      <w:r>
        <w:rPr>
          <w:rFonts w:hint="eastAsia" w:ascii="宋体" w:hAnsi="宋体"/>
          <w:spacing w:val="-4"/>
          <w:szCs w:val="21"/>
        </w:rPr>
        <w:t>者为合格。该</w:t>
      </w:r>
      <w:r>
        <w:rPr>
          <w:rFonts w:ascii="宋体" w:hAnsi="宋体"/>
          <w:szCs w:val="21"/>
        </w:rPr>
        <w:t>7.5</w:t>
      </w:r>
      <w:r>
        <w:rPr>
          <w:rFonts w:ascii="宋体" w:hAnsi="宋体"/>
          <w:spacing w:val="-4"/>
          <w:szCs w:val="21"/>
        </w:rPr>
        <w:t>mA</w:t>
      </w:r>
      <w:r>
        <w:rPr>
          <w:rFonts w:hint="eastAsia" w:ascii="宋体" w:hAnsi="宋体"/>
          <w:spacing w:val="-4"/>
          <w:szCs w:val="21"/>
        </w:rPr>
        <w:t>判定值是固定的。</w:t>
      </w:r>
      <w:r>
        <w:rPr>
          <w:rFonts w:hint="eastAsia" w:ascii="宋体" w:hAnsi="宋体"/>
          <w:szCs w:val="21"/>
        </w:rPr>
        <w:t>放好绝缘靴后请直接按操作界面进行试验。</w:t>
      </w:r>
    </w:p>
    <w:p>
      <w:pPr>
        <w:tabs>
          <w:tab w:val="left" w:pos="900"/>
        </w:tabs>
        <w:spacing w:line="500" w:lineRule="exact"/>
        <w:ind w:firstLine="447" w:firstLineChars="213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.2 </w:t>
      </w:r>
      <w:r>
        <w:rPr>
          <w:rFonts w:hint="eastAsia" w:ascii="宋体" w:hAnsi="宋体"/>
          <w:szCs w:val="21"/>
        </w:rPr>
        <w:t>其它试验</w:t>
      </w:r>
    </w:p>
    <w:p>
      <w:pPr>
        <w:spacing w:line="500" w:lineRule="exact"/>
        <w:ind w:firstLine="420" w:firstLineChars="200"/>
        <w:rPr>
          <w:rFonts w:ascii="宋体" w:hAnsi="宋体"/>
          <w:spacing w:val="-4"/>
          <w:szCs w:val="21"/>
        </w:rPr>
      </w:pPr>
      <w:r>
        <w:rPr>
          <w:rFonts w:hint="eastAsia" w:ascii="宋体" w:hAnsi="宋体"/>
          <w:szCs w:val="21"/>
        </w:rPr>
        <w:t>其它试验时，试验方法同上，仅在电压和泄漏电流两个参数上有区别：试验电压可根据用户需要自定，保持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分钟，泄漏电流机器设定不大于</w:t>
      </w:r>
      <w:r>
        <w:rPr>
          <w:rFonts w:ascii="宋体" w:hAnsi="宋体"/>
          <w:szCs w:val="21"/>
        </w:rPr>
        <w:t>10</w:t>
      </w:r>
      <w:r>
        <w:rPr>
          <w:rFonts w:ascii="宋体" w:hAnsi="宋体"/>
          <w:spacing w:val="-4"/>
          <w:szCs w:val="21"/>
        </w:rPr>
        <w:t>mA</w:t>
      </w:r>
      <w:r>
        <w:rPr>
          <w:rFonts w:hint="eastAsia" w:ascii="宋体" w:hAnsi="宋体"/>
          <w:spacing w:val="-4"/>
          <w:szCs w:val="21"/>
        </w:rPr>
        <w:t>者为合格，用户可根据具体情况自行判定（或参照附录的国标）。</w:t>
      </w:r>
      <w:r>
        <w:rPr>
          <w:rFonts w:ascii="宋体" w:hAnsi="宋体"/>
          <w:spacing w:val="-4"/>
          <w:szCs w:val="21"/>
        </w:rPr>
        <w:t xml:space="preserve"> </w:t>
      </w: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14" w:name="_Toc18321963"/>
      <w:r>
        <w:rPr>
          <w:rFonts w:hint="eastAsia" w:ascii="宋体" w:hAnsi="宋体" w:cs="宋体"/>
          <w:b/>
          <w:kern w:val="0"/>
          <w:szCs w:val="21"/>
        </w:rPr>
        <w:t>十五、绝缘手套试验方法</w:t>
      </w:r>
      <w:bookmarkEnd w:id="14"/>
    </w:p>
    <w:p>
      <w:pPr>
        <w:tabs>
          <w:tab w:val="left" w:pos="900"/>
          <w:tab w:val="left" w:pos="1080"/>
        </w:tabs>
        <w:spacing w:line="500" w:lineRule="exact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 xml:space="preserve">.1 </w:t>
      </w:r>
      <w:r>
        <w:rPr>
          <w:rFonts w:hint="eastAsia" w:ascii="宋体" w:hAnsi="宋体"/>
          <w:szCs w:val="21"/>
        </w:rPr>
        <w:t>低压型绝缘手套试验：</w:t>
      </w:r>
    </w:p>
    <w:p>
      <w:pPr>
        <w:spacing w:line="50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低压型绝缘手套预防性试验的电压是</w:t>
      </w:r>
      <w:r>
        <w:rPr>
          <w:rFonts w:ascii="宋体" w:hAnsi="宋体"/>
          <w:szCs w:val="21"/>
        </w:rPr>
        <w:t>2.5kV</w:t>
      </w:r>
      <w:r>
        <w:rPr>
          <w:rFonts w:hint="eastAsia" w:ascii="宋体" w:hAnsi="宋体"/>
          <w:szCs w:val="21"/>
        </w:rPr>
        <w:t>，保持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分钟，泄漏电流不大于</w:t>
      </w:r>
      <w:r>
        <w:rPr>
          <w:rFonts w:ascii="宋体" w:hAnsi="宋体"/>
          <w:szCs w:val="21"/>
        </w:rPr>
        <w:t>2.5</w:t>
      </w:r>
      <w:r>
        <w:rPr>
          <w:rFonts w:ascii="宋体" w:hAnsi="宋体"/>
          <w:spacing w:val="-4"/>
          <w:szCs w:val="21"/>
        </w:rPr>
        <w:t>mA</w:t>
      </w:r>
      <w:r>
        <w:rPr>
          <w:rFonts w:hint="eastAsia" w:ascii="宋体" w:hAnsi="宋体"/>
          <w:spacing w:val="-4"/>
          <w:szCs w:val="21"/>
        </w:rPr>
        <w:t>者为合格。该</w:t>
      </w:r>
      <w:r>
        <w:rPr>
          <w:rFonts w:ascii="宋体" w:hAnsi="宋体"/>
          <w:szCs w:val="21"/>
        </w:rPr>
        <w:t>2.5</w:t>
      </w:r>
      <w:r>
        <w:rPr>
          <w:rFonts w:ascii="宋体" w:hAnsi="宋体"/>
          <w:spacing w:val="-4"/>
          <w:szCs w:val="21"/>
        </w:rPr>
        <w:t>mA</w:t>
      </w:r>
      <w:r>
        <w:rPr>
          <w:rFonts w:hint="eastAsia" w:ascii="宋体" w:hAnsi="宋体"/>
          <w:spacing w:val="-4"/>
          <w:szCs w:val="21"/>
        </w:rPr>
        <w:t>判定值是固定的</w:t>
      </w:r>
      <w:r>
        <w:rPr>
          <w:rFonts w:ascii="宋体" w:hAnsi="宋体"/>
          <w:spacing w:val="-4"/>
          <w:szCs w:val="21"/>
        </w:rPr>
        <w:t xml:space="preserve"> </w:t>
      </w:r>
      <w:r>
        <w:rPr>
          <w:rFonts w:hint="eastAsia" w:ascii="宋体" w:hAnsi="宋体"/>
          <w:szCs w:val="21"/>
        </w:rPr>
        <w:t>默认的</w:t>
      </w:r>
      <w:r>
        <w:rPr>
          <w:rFonts w:hint="eastAsia" w:ascii="宋体" w:hAnsi="宋体"/>
          <w:spacing w:val="-4"/>
          <w:szCs w:val="21"/>
        </w:rPr>
        <w:t>值是</w:t>
      </w:r>
      <w:r>
        <w:rPr>
          <w:rFonts w:ascii="宋体" w:hAnsi="宋体"/>
          <w:szCs w:val="21"/>
        </w:rPr>
        <w:t>2.5</w:t>
      </w:r>
      <w:r>
        <w:rPr>
          <w:rFonts w:ascii="宋体" w:hAnsi="宋体"/>
          <w:spacing w:val="-4"/>
          <w:szCs w:val="21"/>
        </w:rPr>
        <w:t>mA</w:t>
      </w:r>
      <w:r>
        <w:rPr>
          <w:rFonts w:hint="eastAsia" w:ascii="宋体" w:hAnsi="宋体"/>
          <w:spacing w:val="-4"/>
          <w:szCs w:val="21"/>
        </w:rPr>
        <w:t>。</w:t>
      </w:r>
      <w:r>
        <w:rPr>
          <w:rFonts w:hint="eastAsia" w:ascii="宋体" w:hAnsi="宋体"/>
          <w:szCs w:val="21"/>
        </w:rPr>
        <w:t>安装试件后直接按试验机上的操作界面试验。</w:t>
      </w:r>
    </w:p>
    <w:p>
      <w:pPr>
        <w:spacing w:line="500" w:lineRule="exact"/>
        <w:ind w:firstLine="420" w:firstLineChars="200"/>
        <w:rPr>
          <w:rFonts w:ascii="宋体"/>
          <w:szCs w:val="21"/>
        </w:rPr>
      </w:pPr>
      <w:r>
        <w:rPr>
          <w:rFonts w:ascii="宋体" w:hAnsi="宋体"/>
          <w:bCs/>
          <w:szCs w:val="21"/>
        </w:rPr>
        <w:t>1</w:t>
      </w:r>
      <w:r>
        <w:rPr>
          <w:rFonts w:hint="eastAsia" w:ascii="宋体" w:hAnsi="宋体"/>
          <w:bCs/>
          <w:szCs w:val="21"/>
        </w:rPr>
        <w:t>5</w:t>
      </w:r>
      <w:r>
        <w:rPr>
          <w:rFonts w:ascii="宋体" w:hAnsi="宋体"/>
          <w:bCs/>
          <w:szCs w:val="21"/>
        </w:rPr>
        <w:t>.2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高压型绝缘手套试验</w:t>
      </w:r>
    </w:p>
    <w:p>
      <w:pPr>
        <w:spacing w:line="500" w:lineRule="exact"/>
        <w:ind w:firstLine="420" w:firstLineChars="200"/>
        <w:rPr>
          <w:rFonts w:ascii="宋体"/>
          <w:spacing w:val="-4"/>
          <w:szCs w:val="21"/>
        </w:rPr>
      </w:pPr>
      <w:r>
        <w:rPr>
          <w:rFonts w:hint="eastAsia" w:ascii="宋体" w:hAnsi="宋体"/>
          <w:szCs w:val="21"/>
        </w:rPr>
        <w:t>该试验的方法同</w:t>
      </w:r>
      <w:r>
        <w:rPr>
          <w:rFonts w:ascii="宋体" w:hAnsi="宋体"/>
          <w:szCs w:val="21"/>
        </w:rPr>
        <w:t>7.1</w:t>
      </w:r>
      <w:r>
        <w:rPr>
          <w:rFonts w:hint="eastAsia" w:ascii="宋体" w:hAnsi="宋体"/>
          <w:szCs w:val="21"/>
        </w:rPr>
        <w:t>，仅在电压和泄漏电流两个参数上有区别：高压型绝缘手套预防性试验的电压是</w:t>
      </w:r>
      <w:r>
        <w:rPr>
          <w:rFonts w:ascii="宋体" w:hAnsi="宋体"/>
          <w:szCs w:val="21"/>
        </w:rPr>
        <w:t>8kV</w:t>
      </w:r>
      <w:r>
        <w:rPr>
          <w:rFonts w:hint="eastAsia" w:ascii="宋体" w:hAnsi="宋体"/>
          <w:szCs w:val="21"/>
        </w:rPr>
        <w:t>，保持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分钟，泄漏电流不大于</w:t>
      </w:r>
      <w:r>
        <w:rPr>
          <w:rFonts w:ascii="宋体" w:hAnsi="宋体"/>
          <w:szCs w:val="21"/>
        </w:rPr>
        <w:t>9</w:t>
      </w:r>
      <w:r>
        <w:rPr>
          <w:rFonts w:ascii="宋体" w:hAnsi="宋体"/>
          <w:spacing w:val="-4"/>
          <w:szCs w:val="21"/>
        </w:rPr>
        <w:t>mA</w:t>
      </w:r>
      <w:r>
        <w:rPr>
          <w:rFonts w:hint="eastAsia" w:ascii="宋体" w:hAnsi="宋体"/>
          <w:spacing w:val="-4"/>
          <w:szCs w:val="21"/>
        </w:rPr>
        <w:t>者为合格。</w:t>
      </w:r>
    </w:p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15" w:name="_Toc18321964"/>
      <w:r>
        <w:rPr>
          <w:rFonts w:hint="eastAsia" w:ascii="宋体" w:hAnsi="宋体" w:cs="宋体"/>
          <w:b/>
          <w:kern w:val="0"/>
          <w:szCs w:val="21"/>
        </w:rPr>
        <w:t>十六、常见故障及其排除</w:t>
      </w:r>
      <w:bookmarkEnd w:id="15"/>
    </w:p>
    <w:p>
      <w:pPr>
        <w:spacing w:line="360" w:lineRule="exact"/>
        <w:rPr>
          <w:rFonts w:ascii="宋体"/>
          <w:b/>
          <w:szCs w:val="21"/>
        </w:rPr>
      </w:pPr>
    </w:p>
    <w:tbl>
      <w:tblPr>
        <w:tblStyle w:val="14"/>
        <w:tblpPr w:leftFromText="180" w:rightFromText="180" w:vertAnchor="text" w:horzAnchor="margin" w:tblpY="17"/>
        <w:tblOverlap w:val="never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582"/>
        <w:gridCol w:w="5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44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3582" w:type="dxa"/>
            <w:shd w:val="clear" w:color="auto" w:fill="FFFFFF"/>
            <w:vAlign w:val="center"/>
          </w:tcPr>
          <w:p>
            <w:pPr>
              <w:spacing w:line="360" w:lineRule="exact"/>
              <w:ind w:firstLine="720" w:firstLineChars="343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故障描述</w:t>
            </w:r>
          </w:p>
        </w:tc>
        <w:tc>
          <w:tcPr>
            <w:tcW w:w="5733" w:type="dxa"/>
            <w:shd w:val="clear" w:color="auto" w:fill="FFFFFF"/>
            <w:vAlign w:val="center"/>
          </w:tcPr>
          <w:p>
            <w:pPr>
              <w:spacing w:line="360" w:lineRule="exact"/>
              <w:ind w:firstLine="2053" w:firstLineChars="978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故障排除方法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44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3582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打开测量装置后，无法进入系统</w:t>
            </w:r>
          </w:p>
        </w:tc>
        <w:tc>
          <w:tcPr>
            <w:tcW w:w="5733" w:type="dxa"/>
            <w:shd w:val="clear" w:color="auto" w:fill="FFFFFF"/>
            <w:vAlign w:val="center"/>
          </w:tcPr>
          <w:p>
            <w:pPr>
              <w:pStyle w:val="4"/>
              <w:spacing w:line="360" w:lineRule="exact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电池电压太低，应及时充电；</w:t>
            </w:r>
          </w:p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没有打开绝缘支架电源。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44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3582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操作箱打开电源后无反应</w:t>
            </w:r>
          </w:p>
        </w:tc>
        <w:tc>
          <w:tcPr>
            <w:tcW w:w="5733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检查电源插座里的保险丝是否烧毁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44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3582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使用中测试数据明显不合理</w:t>
            </w:r>
          </w:p>
        </w:tc>
        <w:tc>
          <w:tcPr>
            <w:tcW w:w="5733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接地不良会引起仪器数据严重波动。应刮净地点上的油漆和锈蚀，务必保证</w:t>
            </w:r>
            <w:r>
              <w:rPr>
                <w:rFonts w:ascii="宋体"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电阻接地！如果测量接地试品，试品地和仪器应共地连接，保持地电位一致。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44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3582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空气湿度过大</w:t>
            </w:r>
          </w:p>
        </w:tc>
        <w:tc>
          <w:tcPr>
            <w:tcW w:w="5733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空气湿度大会产生比较大的电晕，在不击穿的情况下可以正常试验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44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3582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无线传输信号不正常</w:t>
            </w:r>
          </w:p>
        </w:tc>
        <w:tc>
          <w:tcPr>
            <w:tcW w:w="5733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如果试验过程中高压测试电流远大于低压测试电流，或相反，请检查无线传输</w:t>
            </w:r>
          </w:p>
        </w:tc>
      </w:tr>
    </w:tbl>
    <w:p>
      <w:pPr>
        <w:pStyle w:val="31"/>
        <w:widowControl/>
        <w:spacing w:line="360" w:lineRule="auto"/>
        <w:ind w:firstLine="0" w:firstLineChars="0"/>
        <w:jc w:val="left"/>
        <w:outlineLvl w:val="0"/>
        <w:rPr>
          <w:rFonts w:ascii="宋体" w:hAnsi="宋体" w:cs="宋体"/>
          <w:b/>
          <w:kern w:val="0"/>
          <w:szCs w:val="21"/>
        </w:rPr>
      </w:pPr>
      <w:bookmarkStart w:id="16" w:name="_Toc18321965"/>
      <w:r>
        <w:rPr>
          <w:rFonts w:hint="eastAsia" w:ascii="宋体" w:hAnsi="宋体" w:cs="宋体"/>
          <w:b/>
          <w:kern w:val="0"/>
          <w:szCs w:val="21"/>
        </w:rPr>
        <w:t>十七、保修条款</w:t>
      </w:r>
      <w:bookmarkEnd w:id="16"/>
    </w:p>
    <w:p>
      <w:pPr>
        <w:widowControl/>
        <w:jc w:val="left"/>
        <w:rPr>
          <w:rFonts w:ascii="宋体"/>
          <w:b/>
          <w:color w:val="0000FF"/>
          <w:szCs w:val="21"/>
        </w:rPr>
      </w:pPr>
    </w:p>
    <w:p>
      <w:pPr>
        <w:pStyle w:val="7"/>
        <w:spacing w:after="156" w:afterLines="50" w:line="360" w:lineRule="exact"/>
        <w:ind w:left="59" w:leftChars="28"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 xml:space="preserve">.1  </w:t>
      </w:r>
      <w:r>
        <w:rPr>
          <w:rFonts w:hint="eastAsia" w:ascii="宋体" w:hAnsi="宋体"/>
          <w:szCs w:val="21"/>
        </w:rPr>
        <w:t>本机保修期为一年。保修期内，除下列情况下，提供免费维修，保修期过后，提供有偿维修服务。</w:t>
      </w:r>
    </w:p>
    <w:p>
      <w:pPr>
        <w:widowControl/>
        <w:snapToGrid w:val="0"/>
        <w:spacing w:line="360" w:lineRule="exact"/>
        <w:ind w:left="46" w:leftChars="22" w:right="62"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 xml:space="preserve">.2  </w:t>
      </w:r>
      <w:r>
        <w:rPr>
          <w:rFonts w:hint="eastAsia" w:ascii="宋体" w:hAnsi="宋体"/>
          <w:szCs w:val="21"/>
        </w:rPr>
        <w:t>因受潮、浸泡、坠落、外力挤压、冲击等因素造成的电气或机械损坏，不列入保修范围之内。</w:t>
      </w:r>
    </w:p>
    <w:p>
      <w:pPr>
        <w:widowControl/>
        <w:snapToGrid w:val="0"/>
        <w:spacing w:line="360" w:lineRule="exact"/>
        <w:ind w:left="46" w:leftChars="22" w:right="62"/>
        <w:jc w:val="left"/>
        <w:rPr>
          <w:rFonts w:ascii="宋体"/>
          <w:szCs w:val="21"/>
        </w:rPr>
      </w:pPr>
    </w:p>
    <w:p>
      <w:pPr>
        <w:widowControl/>
        <w:snapToGrid w:val="0"/>
        <w:spacing w:line="360" w:lineRule="exact"/>
        <w:ind w:right="62"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 xml:space="preserve">.3  </w:t>
      </w:r>
      <w:r>
        <w:rPr>
          <w:rFonts w:hint="eastAsia" w:ascii="宋体" w:hAnsi="宋体"/>
          <w:szCs w:val="21"/>
        </w:rPr>
        <w:t>因擅自改变电气连接导致的损坏，不列入保修范围之内。</w:t>
      </w:r>
    </w:p>
    <w:p>
      <w:pPr>
        <w:widowControl/>
        <w:snapToGrid w:val="0"/>
        <w:spacing w:line="360" w:lineRule="exact"/>
        <w:ind w:left="210" w:right="62"/>
        <w:jc w:val="left"/>
        <w:rPr>
          <w:rFonts w:ascii="宋体"/>
          <w:szCs w:val="21"/>
        </w:rPr>
      </w:pPr>
    </w:p>
    <w:p>
      <w:pPr>
        <w:widowControl/>
        <w:spacing w:line="360" w:lineRule="exact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 xml:space="preserve">.4  </w:t>
      </w:r>
      <w:r>
        <w:rPr>
          <w:rFonts w:hint="eastAsia" w:ascii="宋体" w:hAnsi="宋体"/>
          <w:szCs w:val="21"/>
        </w:rPr>
        <w:t>其它因用户违反本手册的指导，或明显使用不当造成的损坏，不列入保修范围之内。</w:t>
      </w:r>
    </w:p>
    <w:tbl>
      <w:tblPr>
        <w:tblStyle w:val="14"/>
        <w:tblpPr w:leftFromText="180" w:rightFromText="180" w:vertAnchor="page" w:horzAnchor="margin" w:tblpY="6927"/>
        <w:tblW w:w="0" w:type="auto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957"/>
        <w:gridCol w:w="453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35" w:type="dxa"/>
            <w:tcBorders>
              <w:top w:val="thinThickSmallGap" w:color="auto" w:sz="24" w:space="0"/>
            </w:tcBorders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57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品名</w:t>
            </w:r>
          </w:p>
        </w:tc>
        <w:tc>
          <w:tcPr>
            <w:tcW w:w="4530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5" w:type="dxa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957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仪器主机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台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5" w:type="dxa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957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绝缘支架试验机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台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5" w:type="dxa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957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使用说明书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份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957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产品合格证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份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5" w:type="dxa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57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专用测试电缆线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5" w:type="dxa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57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电源线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57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接地线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5" w:type="dxa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57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手套试验桶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8个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5" w:type="dxa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57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靴子试验托盘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5" w:type="dxa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3957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钢珠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1桶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35" w:type="dxa"/>
            <w:tcBorders>
              <w:bottom w:val="thickThinSmallGap" w:color="auto" w:sz="2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57" w:type="dxa"/>
            <w:tcBorders>
              <w:bottom w:val="thickThinSmallGap" w:color="auto" w:sz="24" w:space="0"/>
            </w:tcBorders>
            <w:vAlign w:val="center"/>
          </w:tcPr>
          <w:p>
            <w:pPr>
              <w:spacing w:line="400" w:lineRule="atLeas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试验变压器</w:t>
            </w:r>
            <w:r>
              <w:rPr>
                <w:rFonts w:ascii="宋体" w:hAnsi="宋体"/>
                <w:szCs w:val="21"/>
              </w:rPr>
              <w:t>5KVA/50KV</w:t>
            </w:r>
          </w:p>
        </w:tc>
        <w:tc>
          <w:tcPr>
            <w:tcW w:w="4530" w:type="dxa"/>
            <w:tcBorders>
              <w:bottom w:val="thickThinSmallGap" w:color="auto" w:sz="2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台</w:t>
            </w:r>
          </w:p>
        </w:tc>
      </w:tr>
    </w:tbl>
    <w:p>
      <w:pPr>
        <w:tabs>
          <w:tab w:val="left" w:pos="987"/>
        </w:tabs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44" w:right="1191" w:bottom="164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Broadway BT">
    <w:altName w:val="Broadway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</w:t>
    </w:r>
  </w:p>
  <w:p>
    <w:pPr>
      <w:pStyle w:val="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9"/>
      <w:rPr>
        <w:b/>
        <w:color w:val="0000FF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  <w:rPr>
        <w:rFonts w:ascii="楷体_GB2312" w:hAnsi="新宋体" w:eastAsia="楷体_GB2312"/>
      </w:rPr>
    </w:pPr>
    <w:r>
      <w:rPr>
        <w:rFonts w:ascii="宋体" w:hAnsi="宋体"/>
        <w:sz w:val="24"/>
      </w:rPr>
      <w:t xml:space="preserve">                                                      </w:t>
    </w:r>
    <w:r>
      <w:rPr>
        <w:rFonts w:hint="eastAsia" w:ascii="宋体" w:hAnsi="宋体"/>
        <w:sz w:val="24"/>
      </w:rPr>
      <w:t xml:space="preserve">    </w:t>
    </w:r>
    <w:r>
      <w:rPr>
        <w:rFonts w:ascii="宋体" w:hAnsi="宋体"/>
        <w:b/>
        <w:color w:val="0000FF"/>
        <w:sz w:val="44"/>
        <w:szCs w:val="44"/>
      </w:rPr>
      <w:t xml:space="preserve"> </w:t>
    </w:r>
    <w:r>
      <w:rPr>
        <w:rFonts w:ascii="宋体" w:hAnsi="宋体"/>
        <w:b/>
        <w:sz w:val="44"/>
        <w:szCs w:val="44"/>
      </w:rPr>
      <w:t xml:space="preserve">    </w:t>
    </w:r>
    <w:r>
      <w:rPr>
        <w:rFonts w:ascii="宋体" w:hAnsi="宋体"/>
        <w:b/>
        <w:sz w:val="24"/>
      </w:rPr>
      <w:t xml:space="preserve">       </w:t>
    </w:r>
    <w:r>
      <w:rPr>
        <w:rFonts w:ascii="黑体" w:hAnsi="Broadway BT" w:eastAsia="黑体"/>
        <w:b/>
        <w:sz w:val="24"/>
      </w:rPr>
      <w:t xml:space="preserve">       </w:t>
    </w:r>
    <w:r>
      <w:rPr>
        <w:rFonts w:ascii="隶书" w:hAnsi="新宋体" w:eastAsia="隶书"/>
        <w:b/>
        <w:color w:val="FF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20AD5"/>
    <w:multiLevelType w:val="multilevel"/>
    <w:tmpl w:val="0E120AD5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3F24E1B"/>
    <w:multiLevelType w:val="multilevel"/>
    <w:tmpl w:val="13F24E1B"/>
    <w:lvl w:ilvl="0" w:tentative="0">
      <w:start w:val="7"/>
      <w:numFmt w:val="decimal"/>
      <w:lvlText w:val="%1．"/>
      <w:lvlJc w:val="left"/>
      <w:pPr>
        <w:ind w:left="675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749C535C"/>
    <w:multiLevelType w:val="multilevel"/>
    <w:tmpl w:val="749C535C"/>
    <w:lvl w:ilvl="0" w:tentative="0">
      <w:start w:val="5"/>
      <w:numFmt w:val="japaneseCounting"/>
      <w:lvlText w:val="%1、"/>
      <w:lvlJc w:val="left"/>
      <w:pPr>
        <w:ind w:left="450" w:hanging="45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D20F6E"/>
    <w:multiLevelType w:val="multilevel"/>
    <w:tmpl w:val="77D20F6E"/>
    <w:lvl w:ilvl="0" w:tentative="0">
      <w:start w:val="3"/>
      <w:numFmt w:val="japaneseCounting"/>
      <w:lvlText w:val="%1、"/>
      <w:lvlJc w:val="left"/>
      <w:pPr>
        <w:ind w:left="450" w:hanging="4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E7637A5"/>
    <w:multiLevelType w:val="multilevel"/>
    <w:tmpl w:val="7E7637A5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01"/>
    <w:rsid w:val="000002A6"/>
    <w:rsid w:val="00007A76"/>
    <w:rsid w:val="000115F6"/>
    <w:rsid w:val="00020066"/>
    <w:rsid w:val="00021926"/>
    <w:rsid w:val="00036526"/>
    <w:rsid w:val="0005411C"/>
    <w:rsid w:val="00057182"/>
    <w:rsid w:val="00065CB3"/>
    <w:rsid w:val="000742ED"/>
    <w:rsid w:val="000775BC"/>
    <w:rsid w:val="000945ED"/>
    <w:rsid w:val="000B39C3"/>
    <w:rsid w:val="000B4381"/>
    <w:rsid w:val="000B4C50"/>
    <w:rsid w:val="000C0E9B"/>
    <w:rsid w:val="000C1825"/>
    <w:rsid w:val="000C2EDF"/>
    <w:rsid w:val="000D22A9"/>
    <w:rsid w:val="000D3A1A"/>
    <w:rsid w:val="000E539A"/>
    <w:rsid w:val="000E7006"/>
    <w:rsid w:val="000F4616"/>
    <w:rsid w:val="001033D6"/>
    <w:rsid w:val="001051D2"/>
    <w:rsid w:val="001136ED"/>
    <w:rsid w:val="00121352"/>
    <w:rsid w:val="001423E6"/>
    <w:rsid w:val="00146EA6"/>
    <w:rsid w:val="00154428"/>
    <w:rsid w:val="00164B98"/>
    <w:rsid w:val="00171715"/>
    <w:rsid w:val="00174383"/>
    <w:rsid w:val="00174FB5"/>
    <w:rsid w:val="0017658E"/>
    <w:rsid w:val="00186D19"/>
    <w:rsid w:val="001912A6"/>
    <w:rsid w:val="001A075B"/>
    <w:rsid w:val="001A2A0B"/>
    <w:rsid w:val="001A785F"/>
    <w:rsid w:val="001B1E38"/>
    <w:rsid w:val="001B25B1"/>
    <w:rsid w:val="001B3D95"/>
    <w:rsid w:val="001B4E90"/>
    <w:rsid w:val="001B595C"/>
    <w:rsid w:val="001C78FD"/>
    <w:rsid w:val="001D1B76"/>
    <w:rsid w:val="001E0C24"/>
    <w:rsid w:val="001E4586"/>
    <w:rsid w:val="001F127E"/>
    <w:rsid w:val="001F20BC"/>
    <w:rsid w:val="001F7E2A"/>
    <w:rsid w:val="00201C51"/>
    <w:rsid w:val="00205A75"/>
    <w:rsid w:val="00207CB7"/>
    <w:rsid w:val="002102D4"/>
    <w:rsid w:val="0021427B"/>
    <w:rsid w:val="00220DC5"/>
    <w:rsid w:val="00240764"/>
    <w:rsid w:val="00241BC7"/>
    <w:rsid w:val="002428FE"/>
    <w:rsid w:val="00245FA8"/>
    <w:rsid w:val="0024683A"/>
    <w:rsid w:val="002642E0"/>
    <w:rsid w:val="002A221E"/>
    <w:rsid w:val="002A29D7"/>
    <w:rsid w:val="002A6B9E"/>
    <w:rsid w:val="002B0988"/>
    <w:rsid w:val="002B0DCB"/>
    <w:rsid w:val="002C1642"/>
    <w:rsid w:val="002C297A"/>
    <w:rsid w:val="002D19EA"/>
    <w:rsid w:val="002D6D65"/>
    <w:rsid w:val="002D7860"/>
    <w:rsid w:val="002D7FB1"/>
    <w:rsid w:val="002F551A"/>
    <w:rsid w:val="003066EA"/>
    <w:rsid w:val="00310402"/>
    <w:rsid w:val="0032105C"/>
    <w:rsid w:val="003314F3"/>
    <w:rsid w:val="00333421"/>
    <w:rsid w:val="00334FC3"/>
    <w:rsid w:val="00355263"/>
    <w:rsid w:val="00356D77"/>
    <w:rsid w:val="0037211D"/>
    <w:rsid w:val="00380FA7"/>
    <w:rsid w:val="00384479"/>
    <w:rsid w:val="00384521"/>
    <w:rsid w:val="0039354B"/>
    <w:rsid w:val="003949DD"/>
    <w:rsid w:val="00394D07"/>
    <w:rsid w:val="003A2DB6"/>
    <w:rsid w:val="003A631B"/>
    <w:rsid w:val="003A6F65"/>
    <w:rsid w:val="003C6436"/>
    <w:rsid w:val="003C78F9"/>
    <w:rsid w:val="003E2038"/>
    <w:rsid w:val="003E55D4"/>
    <w:rsid w:val="003F67F8"/>
    <w:rsid w:val="004008F6"/>
    <w:rsid w:val="00403E81"/>
    <w:rsid w:val="004078B3"/>
    <w:rsid w:val="00413228"/>
    <w:rsid w:val="00414119"/>
    <w:rsid w:val="00426EA4"/>
    <w:rsid w:val="004301B3"/>
    <w:rsid w:val="0043167F"/>
    <w:rsid w:val="0043494B"/>
    <w:rsid w:val="00434CBE"/>
    <w:rsid w:val="00440E4B"/>
    <w:rsid w:val="004479BF"/>
    <w:rsid w:val="00454D94"/>
    <w:rsid w:val="00455D8A"/>
    <w:rsid w:val="0046130A"/>
    <w:rsid w:val="00461418"/>
    <w:rsid w:val="004614FA"/>
    <w:rsid w:val="00467E2E"/>
    <w:rsid w:val="00473E08"/>
    <w:rsid w:val="00473FC6"/>
    <w:rsid w:val="00475E8E"/>
    <w:rsid w:val="00483623"/>
    <w:rsid w:val="004842D6"/>
    <w:rsid w:val="00484488"/>
    <w:rsid w:val="00495462"/>
    <w:rsid w:val="004B497E"/>
    <w:rsid w:val="004B5CAB"/>
    <w:rsid w:val="004C2843"/>
    <w:rsid w:val="004C487D"/>
    <w:rsid w:val="004C7334"/>
    <w:rsid w:val="004E522C"/>
    <w:rsid w:val="00502CEF"/>
    <w:rsid w:val="005048A6"/>
    <w:rsid w:val="0052380B"/>
    <w:rsid w:val="00527407"/>
    <w:rsid w:val="005400AF"/>
    <w:rsid w:val="005434EF"/>
    <w:rsid w:val="005475A1"/>
    <w:rsid w:val="00556B9F"/>
    <w:rsid w:val="00561ABC"/>
    <w:rsid w:val="00564530"/>
    <w:rsid w:val="0058472D"/>
    <w:rsid w:val="005A4C3E"/>
    <w:rsid w:val="005B0168"/>
    <w:rsid w:val="005B1A3B"/>
    <w:rsid w:val="005C3057"/>
    <w:rsid w:val="005D5122"/>
    <w:rsid w:val="005E5CEA"/>
    <w:rsid w:val="005F4DB4"/>
    <w:rsid w:val="00613AF3"/>
    <w:rsid w:val="0061411C"/>
    <w:rsid w:val="00637ADB"/>
    <w:rsid w:val="0064452A"/>
    <w:rsid w:val="00657848"/>
    <w:rsid w:val="006654C9"/>
    <w:rsid w:val="006669C4"/>
    <w:rsid w:val="00667AFF"/>
    <w:rsid w:val="0068311E"/>
    <w:rsid w:val="00684950"/>
    <w:rsid w:val="006A5E21"/>
    <w:rsid w:val="006B33C6"/>
    <w:rsid w:val="006B4491"/>
    <w:rsid w:val="006B74EA"/>
    <w:rsid w:val="006D3751"/>
    <w:rsid w:val="006D6A78"/>
    <w:rsid w:val="006E47DD"/>
    <w:rsid w:val="006F1089"/>
    <w:rsid w:val="006F3901"/>
    <w:rsid w:val="006F3A20"/>
    <w:rsid w:val="006F51E0"/>
    <w:rsid w:val="00700443"/>
    <w:rsid w:val="007064AE"/>
    <w:rsid w:val="0070780E"/>
    <w:rsid w:val="00707C0A"/>
    <w:rsid w:val="00714A75"/>
    <w:rsid w:val="00722B3D"/>
    <w:rsid w:val="00734E5F"/>
    <w:rsid w:val="00735864"/>
    <w:rsid w:val="00737A36"/>
    <w:rsid w:val="00752A52"/>
    <w:rsid w:val="00753CCE"/>
    <w:rsid w:val="00763DAA"/>
    <w:rsid w:val="007678E6"/>
    <w:rsid w:val="007707B1"/>
    <w:rsid w:val="00771A0A"/>
    <w:rsid w:val="007728B7"/>
    <w:rsid w:val="0077388F"/>
    <w:rsid w:val="00781AA8"/>
    <w:rsid w:val="007903A3"/>
    <w:rsid w:val="007A3C94"/>
    <w:rsid w:val="007B3A87"/>
    <w:rsid w:val="007D4DDE"/>
    <w:rsid w:val="007D71CB"/>
    <w:rsid w:val="007E636B"/>
    <w:rsid w:val="007F3783"/>
    <w:rsid w:val="007F38BC"/>
    <w:rsid w:val="007F42CA"/>
    <w:rsid w:val="008024BC"/>
    <w:rsid w:val="00803590"/>
    <w:rsid w:val="00804E6D"/>
    <w:rsid w:val="00817459"/>
    <w:rsid w:val="00824BC5"/>
    <w:rsid w:val="00825AA6"/>
    <w:rsid w:val="00831C00"/>
    <w:rsid w:val="008439F0"/>
    <w:rsid w:val="00857FB9"/>
    <w:rsid w:val="00864496"/>
    <w:rsid w:val="00875BD6"/>
    <w:rsid w:val="008A1310"/>
    <w:rsid w:val="008A28FA"/>
    <w:rsid w:val="008A59F2"/>
    <w:rsid w:val="008A600F"/>
    <w:rsid w:val="008B4F41"/>
    <w:rsid w:val="008C0596"/>
    <w:rsid w:val="008C5A92"/>
    <w:rsid w:val="008D0331"/>
    <w:rsid w:val="008D4042"/>
    <w:rsid w:val="008D6090"/>
    <w:rsid w:val="008E3545"/>
    <w:rsid w:val="008F15C3"/>
    <w:rsid w:val="008F5B1F"/>
    <w:rsid w:val="0091449A"/>
    <w:rsid w:val="0091760D"/>
    <w:rsid w:val="009242DB"/>
    <w:rsid w:val="00933311"/>
    <w:rsid w:val="0093596D"/>
    <w:rsid w:val="00935A85"/>
    <w:rsid w:val="0094042E"/>
    <w:rsid w:val="0094156B"/>
    <w:rsid w:val="00941B99"/>
    <w:rsid w:val="00943A45"/>
    <w:rsid w:val="00947601"/>
    <w:rsid w:val="00951599"/>
    <w:rsid w:val="00952115"/>
    <w:rsid w:val="00953C0F"/>
    <w:rsid w:val="00955C68"/>
    <w:rsid w:val="00957FB0"/>
    <w:rsid w:val="00962BF9"/>
    <w:rsid w:val="009666E0"/>
    <w:rsid w:val="009669DE"/>
    <w:rsid w:val="00982538"/>
    <w:rsid w:val="009874FA"/>
    <w:rsid w:val="00991306"/>
    <w:rsid w:val="009A5C41"/>
    <w:rsid w:val="009A61EB"/>
    <w:rsid w:val="009B356E"/>
    <w:rsid w:val="009B73F8"/>
    <w:rsid w:val="009B7A2B"/>
    <w:rsid w:val="009B7C87"/>
    <w:rsid w:val="009C736F"/>
    <w:rsid w:val="009D0095"/>
    <w:rsid w:val="009D7388"/>
    <w:rsid w:val="009E14AC"/>
    <w:rsid w:val="009F01F0"/>
    <w:rsid w:val="00A02FA9"/>
    <w:rsid w:val="00A03540"/>
    <w:rsid w:val="00A061C0"/>
    <w:rsid w:val="00A11790"/>
    <w:rsid w:val="00A13E6B"/>
    <w:rsid w:val="00A20676"/>
    <w:rsid w:val="00A207A3"/>
    <w:rsid w:val="00A20A1B"/>
    <w:rsid w:val="00A23B63"/>
    <w:rsid w:val="00A27798"/>
    <w:rsid w:val="00A30A17"/>
    <w:rsid w:val="00A35608"/>
    <w:rsid w:val="00A42986"/>
    <w:rsid w:val="00A43480"/>
    <w:rsid w:val="00A44967"/>
    <w:rsid w:val="00A5695C"/>
    <w:rsid w:val="00A577B1"/>
    <w:rsid w:val="00A70176"/>
    <w:rsid w:val="00A81D10"/>
    <w:rsid w:val="00AA6BE5"/>
    <w:rsid w:val="00AA7C26"/>
    <w:rsid w:val="00AB3E3E"/>
    <w:rsid w:val="00AC5EAB"/>
    <w:rsid w:val="00AE6534"/>
    <w:rsid w:val="00AF5E81"/>
    <w:rsid w:val="00AF71F2"/>
    <w:rsid w:val="00AF7D8C"/>
    <w:rsid w:val="00B07DAF"/>
    <w:rsid w:val="00B11E7D"/>
    <w:rsid w:val="00B12F2B"/>
    <w:rsid w:val="00B157DD"/>
    <w:rsid w:val="00B22203"/>
    <w:rsid w:val="00B23F28"/>
    <w:rsid w:val="00B245E4"/>
    <w:rsid w:val="00B31A50"/>
    <w:rsid w:val="00B367D7"/>
    <w:rsid w:val="00B419E5"/>
    <w:rsid w:val="00B51AAB"/>
    <w:rsid w:val="00B52275"/>
    <w:rsid w:val="00B52361"/>
    <w:rsid w:val="00B55282"/>
    <w:rsid w:val="00B576A0"/>
    <w:rsid w:val="00B62A70"/>
    <w:rsid w:val="00B66C69"/>
    <w:rsid w:val="00B67A65"/>
    <w:rsid w:val="00B70FD5"/>
    <w:rsid w:val="00B74C5A"/>
    <w:rsid w:val="00B85DC6"/>
    <w:rsid w:val="00B87B1A"/>
    <w:rsid w:val="00B959C2"/>
    <w:rsid w:val="00B95EDE"/>
    <w:rsid w:val="00BA1F5A"/>
    <w:rsid w:val="00BA65FB"/>
    <w:rsid w:val="00BB73B5"/>
    <w:rsid w:val="00BC0FE0"/>
    <w:rsid w:val="00BE16C8"/>
    <w:rsid w:val="00BE218C"/>
    <w:rsid w:val="00BE34E1"/>
    <w:rsid w:val="00BE5345"/>
    <w:rsid w:val="00BE67DB"/>
    <w:rsid w:val="00BF2F5C"/>
    <w:rsid w:val="00BF3799"/>
    <w:rsid w:val="00BF69DF"/>
    <w:rsid w:val="00C03AE9"/>
    <w:rsid w:val="00C04EB8"/>
    <w:rsid w:val="00C2210E"/>
    <w:rsid w:val="00C2240D"/>
    <w:rsid w:val="00C22ECF"/>
    <w:rsid w:val="00C27E31"/>
    <w:rsid w:val="00C30F01"/>
    <w:rsid w:val="00C349FA"/>
    <w:rsid w:val="00C34F90"/>
    <w:rsid w:val="00C578CB"/>
    <w:rsid w:val="00C6448D"/>
    <w:rsid w:val="00C6500A"/>
    <w:rsid w:val="00C67A69"/>
    <w:rsid w:val="00C73DEF"/>
    <w:rsid w:val="00C912EC"/>
    <w:rsid w:val="00CA0B41"/>
    <w:rsid w:val="00CA126E"/>
    <w:rsid w:val="00CA562D"/>
    <w:rsid w:val="00CB74C9"/>
    <w:rsid w:val="00CC4CD3"/>
    <w:rsid w:val="00CD2D6D"/>
    <w:rsid w:val="00CE42DA"/>
    <w:rsid w:val="00CE6AB4"/>
    <w:rsid w:val="00CF0905"/>
    <w:rsid w:val="00CF4562"/>
    <w:rsid w:val="00D029D5"/>
    <w:rsid w:val="00D03171"/>
    <w:rsid w:val="00D17D4C"/>
    <w:rsid w:val="00D26E51"/>
    <w:rsid w:val="00D346AE"/>
    <w:rsid w:val="00D5266F"/>
    <w:rsid w:val="00D62E25"/>
    <w:rsid w:val="00D64678"/>
    <w:rsid w:val="00D705B2"/>
    <w:rsid w:val="00D737E1"/>
    <w:rsid w:val="00D74FB7"/>
    <w:rsid w:val="00D82A1E"/>
    <w:rsid w:val="00D82C3A"/>
    <w:rsid w:val="00D83AB1"/>
    <w:rsid w:val="00D907AA"/>
    <w:rsid w:val="00D95186"/>
    <w:rsid w:val="00DA2F8B"/>
    <w:rsid w:val="00DA3320"/>
    <w:rsid w:val="00DA486D"/>
    <w:rsid w:val="00DC5A40"/>
    <w:rsid w:val="00DD3598"/>
    <w:rsid w:val="00DD4648"/>
    <w:rsid w:val="00DE0519"/>
    <w:rsid w:val="00DE4F35"/>
    <w:rsid w:val="00DE7BAF"/>
    <w:rsid w:val="00E00020"/>
    <w:rsid w:val="00E038C9"/>
    <w:rsid w:val="00E051E8"/>
    <w:rsid w:val="00E069C3"/>
    <w:rsid w:val="00E10D70"/>
    <w:rsid w:val="00E157A9"/>
    <w:rsid w:val="00E15B51"/>
    <w:rsid w:val="00E1647E"/>
    <w:rsid w:val="00E24533"/>
    <w:rsid w:val="00E3105E"/>
    <w:rsid w:val="00E40A43"/>
    <w:rsid w:val="00E474B0"/>
    <w:rsid w:val="00E5030E"/>
    <w:rsid w:val="00E527F0"/>
    <w:rsid w:val="00E553C4"/>
    <w:rsid w:val="00E6048E"/>
    <w:rsid w:val="00E633A2"/>
    <w:rsid w:val="00E64033"/>
    <w:rsid w:val="00E738BC"/>
    <w:rsid w:val="00E84CED"/>
    <w:rsid w:val="00E86580"/>
    <w:rsid w:val="00E9529D"/>
    <w:rsid w:val="00EA0F8D"/>
    <w:rsid w:val="00EA683A"/>
    <w:rsid w:val="00EB08F1"/>
    <w:rsid w:val="00EB6206"/>
    <w:rsid w:val="00EB6446"/>
    <w:rsid w:val="00EC3897"/>
    <w:rsid w:val="00EC3A10"/>
    <w:rsid w:val="00EC6440"/>
    <w:rsid w:val="00ED6533"/>
    <w:rsid w:val="00EE35C6"/>
    <w:rsid w:val="00EE3CA3"/>
    <w:rsid w:val="00EF6B15"/>
    <w:rsid w:val="00F03A2D"/>
    <w:rsid w:val="00F16924"/>
    <w:rsid w:val="00F25107"/>
    <w:rsid w:val="00F371B9"/>
    <w:rsid w:val="00F37B49"/>
    <w:rsid w:val="00F45DD4"/>
    <w:rsid w:val="00F46150"/>
    <w:rsid w:val="00F56206"/>
    <w:rsid w:val="00F56776"/>
    <w:rsid w:val="00F64AB1"/>
    <w:rsid w:val="00F66D42"/>
    <w:rsid w:val="00F71BA8"/>
    <w:rsid w:val="00F72334"/>
    <w:rsid w:val="00F77723"/>
    <w:rsid w:val="00F8071D"/>
    <w:rsid w:val="00F85CCA"/>
    <w:rsid w:val="00F97F75"/>
    <w:rsid w:val="00FA2280"/>
    <w:rsid w:val="00FB05AD"/>
    <w:rsid w:val="00FB5C09"/>
    <w:rsid w:val="00FC0552"/>
    <w:rsid w:val="00FC4C07"/>
    <w:rsid w:val="00FD42F9"/>
    <w:rsid w:val="00FE0BD5"/>
    <w:rsid w:val="00FF4548"/>
    <w:rsid w:val="00FF55AD"/>
    <w:rsid w:val="1BC931C6"/>
    <w:rsid w:val="3ECA6889"/>
    <w:rsid w:val="786B30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9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99" w:semiHidden="0" w:name="Date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3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6"/>
    <w:uiPriority w:val="99"/>
    <w:rPr>
      <w:sz w:val="24"/>
      <w:szCs w:val="24"/>
    </w:rPr>
  </w:style>
  <w:style w:type="paragraph" w:styleId="5">
    <w:name w:val="Body Text Indent"/>
    <w:basedOn w:val="1"/>
    <w:link w:val="28"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7">
    <w:name w:val="Body Text Indent 2"/>
    <w:basedOn w:val="1"/>
    <w:link w:val="29"/>
    <w:qFormat/>
    <w:uiPriority w:val="99"/>
    <w:pPr>
      <w:spacing w:after="120" w:line="480" w:lineRule="auto"/>
      <w:ind w:left="420" w:leftChars="200"/>
    </w:pPr>
  </w:style>
  <w:style w:type="paragraph" w:styleId="8">
    <w:name w:val="Balloon Text"/>
    <w:basedOn w:val="1"/>
    <w:link w:val="30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link w:val="32"/>
    <w:qFormat/>
    <w:uiPriority w:val="39"/>
    <w:pPr>
      <w:tabs>
        <w:tab w:val="left" w:pos="630"/>
        <w:tab w:val="right" w:leader="dot" w:pos="9288"/>
      </w:tabs>
      <w:spacing w:line="440" w:lineRule="exact"/>
      <w:ind w:left="210" w:leftChars="100" w:right="100" w:rightChars="100"/>
      <w:jc w:val="left"/>
    </w:pPr>
    <w:rPr>
      <w:b/>
      <w:bCs/>
      <w:caps/>
      <w:sz w:val="20"/>
    </w:rPr>
  </w:style>
  <w:style w:type="paragraph" w:styleId="12">
    <w:name w:val="toc 2"/>
    <w:basedOn w:val="1"/>
    <w:next w:val="1"/>
    <w:qFormat/>
    <w:uiPriority w:val="99"/>
    <w:pPr>
      <w:ind w:left="210"/>
      <w:jc w:val="left"/>
    </w:pPr>
    <w:rPr>
      <w:smallCaps/>
      <w:sz w:val="20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Table Elegant"/>
    <w:basedOn w:val="14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18">
    <w:name w:val="page number"/>
    <w:qFormat/>
    <w:uiPriority w:val="99"/>
    <w:rPr>
      <w:rFonts w:cs="Times New Roman"/>
    </w:rPr>
  </w:style>
  <w:style w:type="character" w:styleId="19">
    <w:name w:val="line number"/>
    <w:uiPriority w:val="99"/>
    <w:rPr>
      <w:rFonts w:cs="Times New Roman"/>
    </w:rPr>
  </w:style>
  <w:style w:type="character" w:styleId="2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21">
    <w:name w:val="页眉 Char"/>
    <w:link w:val="10"/>
    <w:semiHidden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link w:val="9"/>
    <w:qFormat/>
    <w:locked/>
    <w:uiPriority w:val="99"/>
    <w:rPr>
      <w:rFonts w:cs="Times New Roman"/>
      <w:kern w:val="2"/>
      <w:sz w:val="18"/>
    </w:rPr>
  </w:style>
  <w:style w:type="paragraph" w:customStyle="1" w:styleId="23">
    <w:name w:val="样式1"/>
    <w:basedOn w:val="1"/>
    <w:qFormat/>
    <w:uiPriority w:val="99"/>
    <w:pPr>
      <w:spacing w:line="360" w:lineRule="auto"/>
    </w:pPr>
  </w:style>
  <w:style w:type="character" w:customStyle="1" w:styleId="24">
    <w:name w:val="日期 Char"/>
    <w:link w:val="6"/>
    <w:semiHidden/>
    <w:locked/>
    <w:uiPriority w:val="99"/>
    <w:rPr>
      <w:rFonts w:cs="Times New Roman"/>
      <w:sz w:val="20"/>
      <w:szCs w:val="20"/>
    </w:rPr>
  </w:style>
  <w:style w:type="paragraph" w:customStyle="1" w:styleId="25">
    <w:name w:val="Char Char1 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26">
    <w:name w:val="正文文本 Char"/>
    <w:link w:val="4"/>
    <w:semiHidden/>
    <w:qFormat/>
    <w:locked/>
    <w:uiPriority w:val="99"/>
    <w:rPr>
      <w:rFonts w:cs="Times New Roman"/>
      <w:sz w:val="20"/>
      <w:szCs w:val="20"/>
    </w:rPr>
  </w:style>
  <w:style w:type="paragraph" w:customStyle="1" w:styleId="27">
    <w:name w:val="Char"/>
    <w:basedOn w:val="1"/>
    <w:qFormat/>
    <w:uiPriority w:val="99"/>
    <w:rPr>
      <w:szCs w:val="24"/>
    </w:rPr>
  </w:style>
  <w:style w:type="character" w:customStyle="1" w:styleId="28">
    <w:name w:val="正文文本缩进 Char"/>
    <w:link w:val="5"/>
    <w:semiHidden/>
    <w:qFormat/>
    <w:locked/>
    <w:uiPriority w:val="99"/>
    <w:rPr>
      <w:rFonts w:cs="Times New Roman"/>
      <w:sz w:val="20"/>
      <w:szCs w:val="20"/>
    </w:rPr>
  </w:style>
  <w:style w:type="character" w:customStyle="1" w:styleId="29">
    <w:name w:val="正文文本缩进 2 Char"/>
    <w:link w:val="7"/>
    <w:semiHidden/>
    <w:qFormat/>
    <w:locked/>
    <w:uiPriority w:val="99"/>
    <w:rPr>
      <w:rFonts w:cs="Times New Roman"/>
      <w:sz w:val="20"/>
      <w:szCs w:val="20"/>
    </w:rPr>
  </w:style>
  <w:style w:type="character" w:customStyle="1" w:styleId="30">
    <w:name w:val="批注框文本 Char"/>
    <w:link w:val="8"/>
    <w:semiHidden/>
    <w:qFormat/>
    <w:locked/>
    <w:uiPriority w:val="99"/>
    <w:rPr>
      <w:rFonts w:cs="Times New Roman"/>
      <w:sz w:val="2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目录 1 Char"/>
    <w:link w:val="11"/>
    <w:qFormat/>
    <w:locked/>
    <w:uiPriority w:val="99"/>
    <w:rPr>
      <w:rFonts w:cs="Times New Roman"/>
      <w:b/>
      <w:bCs/>
      <w:caps/>
      <w:kern w:val="2"/>
    </w:rPr>
  </w:style>
  <w:style w:type="character" w:customStyle="1" w:styleId="33">
    <w:name w:val="标题 1 Char"/>
    <w:link w:val="2"/>
    <w:qFormat/>
    <w:uiPriority w:val="0"/>
    <w:rPr>
      <w:b/>
      <w:bCs/>
      <w:kern w:val="44"/>
      <w:sz w:val="44"/>
      <w:szCs w:val="44"/>
    </w:rPr>
  </w:style>
  <w:style w:type="paragraph" w:customStyle="1" w:styleId="34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5">
    <w:name w:val="标题 2 Char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F091CF-03EE-4A1C-96D6-1BD965857D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1155</Words>
  <Characters>6589</Characters>
  <Lines>54</Lines>
  <Paragraphs>15</Paragraphs>
  <TotalTime>12</TotalTime>
  <ScaleCrop>false</ScaleCrop>
  <LinksUpToDate>false</LinksUpToDate>
  <CharactersWithSpaces>7729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2020-06-11T11:29:00Z</dcterms:created>
  <dc:creator>汪婷</dc:creator>
  <cp:lastModifiedBy>Aa测试仪器华瑞远大 简15871811266</cp:lastModifiedBy>
  <cp:lastPrinted>2016-04-27T07:15:00Z</cp:lastPrinted>
  <dcterms:modified xsi:type="dcterms:W3CDTF">2021-12-17T02:37:57Z</dcterms:modified>
  <dc:title>串谐技术方案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7727404EFA574191A8A05026434DCCF8</vt:lpwstr>
  </property>
</Properties>
</file>